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EE" w:rsidRDefault="001811EE" w:rsidP="001811EE">
      <w:pPr>
        <w:spacing w:after="120" w:line="240" w:lineRule="auto"/>
        <w:jc w:val="center"/>
        <w:rPr>
          <w:rFonts w:ascii="Bookman Old Style" w:hAnsi="Bookman Old Style"/>
        </w:rPr>
      </w:pPr>
      <w:r>
        <w:rPr>
          <w:rFonts w:ascii="Bookman Old Style" w:hAnsi="Bookman Old Style"/>
        </w:rPr>
        <w:t xml:space="preserve">LAW OF THE REPUBLIC OF INDONESIA </w:t>
      </w:r>
    </w:p>
    <w:p w:rsidR="001811EE" w:rsidRDefault="001811EE" w:rsidP="001811EE">
      <w:pPr>
        <w:spacing w:after="120" w:line="240" w:lineRule="auto"/>
        <w:jc w:val="center"/>
        <w:rPr>
          <w:rFonts w:ascii="Bookman Old Style" w:hAnsi="Bookman Old Style"/>
        </w:rPr>
      </w:pPr>
      <w:r>
        <w:rPr>
          <w:rFonts w:ascii="Bookman Old Style" w:hAnsi="Bookman Old Style"/>
        </w:rPr>
        <w:t>NUMBER 7 YEAR 2011</w:t>
      </w:r>
    </w:p>
    <w:p w:rsidR="001811EE" w:rsidRDefault="001811EE" w:rsidP="001811EE">
      <w:pPr>
        <w:spacing w:after="120" w:line="240" w:lineRule="auto"/>
        <w:jc w:val="center"/>
        <w:rPr>
          <w:rFonts w:ascii="Bookman Old Style" w:hAnsi="Bookman Old Style"/>
        </w:rPr>
      </w:pPr>
      <w:r>
        <w:rPr>
          <w:rFonts w:ascii="Bookman Old Style" w:hAnsi="Bookman Old Style"/>
        </w:rPr>
        <w:t>ON</w:t>
      </w:r>
    </w:p>
    <w:p w:rsidR="001811EE" w:rsidRDefault="00EB05BA" w:rsidP="001811EE">
      <w:pPr>
        <w:spacing w:after="120" w:line="240" w:lineRule="auto"/>
        <w:jc w:val="center"/>
        <w:rPr>
          <w:rFonts w:ascii="Bookman Old Style" w:hAnsi="Bookman Old Style"/>
        </w:rPr>
      </w:pPr>
      <w:r>
        <w:rPr>
          <w:rFonts w:ascii="Bookman Old Style" w:hAnsi="Bookman Old Style"/>
        </w:rPr>
        <w:t xml:space="preserve">THE </w:t>
      </w:r>
      <w:r w:rsidR="001811EE">
        <w:rPr>
          <w:rFonts w:ascii="Bookman Old Style" w:hAnsi="Bookman Old Style"/>
        </w:rPr>
        <w:t>CURRENCY</w:t>
      </w:r>
    </w:p>
    <w:p w:rsidR="001811EE" w:rsidRDefault="001811EE" w:rsidP="001811EE">
      <w:pPr>
        <w:spacing w:after="120" w:line="240" w:lineRule="auto"/>
        <w:jc w:val="center"/>
        <w:rPr>
          <w:rFonts w:ascii="Bookman Old Style" w:hAnsi="Bookman Old Style"/>
        </w:rPr>
      </w:pPr>
    </w:p>
    <w:p w:rsidR="001811EE" w:rsidRDefault="001811EE" w:rsidP="001811EE">
      <w:pPr>
        <w:spacing w:after="120" w:line="240" w:lineRule="auto"/>
        <w:jc w:val="center"/>
        <w:rPr>
          <w:rFonts w:ascii="Bookman Old Style" w:hAnsi="Bookman Old Style"/>
        </w:rPr>
      </w:pPr>
      <w:r>
        <w:rPr>
          <w:rFonts w:ascii="Bookman Old Style" w:hAnsi="Bookman Old Style"/>
        </w:rPr>
        <w:t>BY THE GRACE OF THE GOD ALMIGHTY</w:t>
      </w:r>
    </w:p>
    <w:p w:rsidR="001811EE" w:rsidRDefault="001811EE" w:rsidP="001811EE">
      <w:pPr>
        <w:spacing w:after="120" w:line="240" w:lineRule="auto"/>
        <w:jc w:val="center"/>
        <w:rPr>
          <w:rFonts w:ascii="Bookman Old Style" w:hAnsi="Bookman Old Style"/>
        </w:rPr>
      </w:pPr>
    </w:p>
    <w:p w:rsidR="001811EE" w:rsidRDefault="001811EE" w:rsidP="001811EE">
      <w:pPr>
        <w:spacing w:after="120" w:line="240" w:lineRule="auto"/>
        <w:jc w:val="center"/>
        <w:rPr>
          <w:rFonts w:ascii="Bookman Old Style" w:hAnsi="Bookman Old Style"/>
        </w:rPr>
      </w:pPr>
      <w:r>
        <w:rPr>
          <w:rFonts w:ascii="Bookman Old Style" w:hAnsi="Bookman Old Style"/>
        </w:rPr>
        <w:t>PRESIDENT OF THE REPUBLIC OF INDONESIA,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287"/>
        <w:gridCol w:w="6617"/>
      </w:tblGrid>
      <w:tr w:rsidR="001811EE" w:rsidTr="00DA7CE3">
        <w:tc>
          <w:tcPr>
            <w:tcW w:w="2358" w:type="dxa"/>
          </w:tcPr>
          <w:p w:rsidR="001811EE" w:rsidRDefault="001811EE" w:rsidP="001811EE">
            <w:pPr>
              <w:spacing w:after="120"/>
              <w:jc w:val="both"/>
              <w:rPr>
                <w:rFonts w:ascii="Bookman Old Style" w:hAnsi="Bookman Old Style"/>
              </w:rPr>
            </w:pPr>
            <w:r>
              <w:rPr>
                <w:rFonts w:ascii="Bookman Old Style" w:hAnsi="Bookman Old Style"/>
              </w:rPr>
              <w:t>Considering</w:t>
            </w:r>
          </w:p>
        </w:tc>
        <w:tc>
          <w:tcPr>
            <w:tcW w:w="270" w:type="dxa"/>
          </w:tcPr>
          <w:p w:rsidR="001811EE" w:rsidRDefault="001811EE" w:rsidP="001811EE">
            <w:pPr>
              <w:spacing w:after="120"/>
              <w:jc w:val="both"/>
              <w:rPr>
                <w:rFonts w:ascii="Bookman Old Style" w:hAnsi="Bookman Old Style"/>
              </w:rPr>
            </w:pPr>
            <w:r>
              <w:rPr>
                <w:rFonts w:ascii="Bookman Old Style" w:hAnsi="Bookman Old Style"/>
              </w:rPr>
              <w:t>:</w:t>
            </w:r>
          </w:p>
        </w:tc>
        <w:tc>
          <w:tcPr>
            <w:tcW w:w="6617" w:type="dxa"/>
          </w:tcPr>
          <w:p w:rsidR="001811EE" w:rsidRDefault="001811EE" w:rsidP="001811EE">
            <w:pPr>
              <w:pStyle w:val="ListParagraph"/>
              <w:numPr>
                <w:ilvl w:val="0"/>
                <w:numId w:val="1"/>
              </w:numPr>
              <w:spacing w:after="120"/>
              <w:ind w:left="327" w:hanging="270"/>
              <w:jc w:val="both"/>
              <w:rPr>
                <w:rFonts w:ascii="Bookman Old Style" w:hAnsi="Bookman Old Style"/>
              </w:rPr>
            </w:pPr>
            <w:r>
              <w:rPr>
                <w:rFonts w:ascii="Bookman Old Style" w:hAnsi="Bookman Old Style"/>
              </w:rPr>
              <w:t>that the Unitary State of the Republic of Indonesia as an independent</w:t>
            </w:r>
            <w:r w:rsidR="00633FB7">
              <w:rPr>
                <w:rFonts w:ascii="Bookman Old Style" w:hAnsi="Bookman Old Style"/>
              </w:rPr>
              <w:t xml:space="preserve"> and sovereign country has the C</w:t>
            </w:r>
            <w:r>
              <w:rPr>
                <w:rFonts w:ascii="Bookman Old Style" w:hAnsi="Bookman Old Style"/>
              </w:rPr>
              <w:t xml:space="preserve">urrency as the symbol of the </w:t>
            </w:r>
            <w:r w:rsidR="00D35600">
              <w:rPr>
                <w:rFonts w:ascii="Bookman Old Style" w:hAnsi="Bookman Old Style"/>
              </w:rPr>
              <w:t>sovereignty</w:t>
            </w:r>
            <w:r>
              <w:rPr>
                <w:rFonts w:ascii="Bookman Old Style" w:hAnsi="Bookman Old Style"/>
              </w:rPr>
              <w:t xml:space="preserve"> of country of which should be appreciated and should be proud by the </w:t>
            </w:r>
            <w:r w:rsidR="00EB05BA">
              <w:rPr>
                <w:rFonts w:ascii="Bookman Old Style" w:hAnsi="Bookman Old Style"/>
              </w:rPr>
              <w:t>entire</w:t>
            </w:r>
            <w:r w:rsidR="00633FB7">
              <w:rPr>
                <w:rFonts w:ascii="Bookman Old Style" w:hAnsi="Bookman Old Style"/>
              </w:rPr>
              <w:t xml:space="preserve"> Indonesian Citizen;</w:t>
            </w:r>
          </w:p>
          <w:p w:rsidR="00633FB7" w:rsidRDefault="00633FB7" w:rsidP="001811EE">
            <w:pPr>
              <w:pStyle w:val="ListParagraph"/>
              <w:numPr>
                <w:ilvl w:val="0"/>
                <w:numId w:val="1"/>
              </w:numPr>
              <w:spacing w:after="120"/>
              <w:ind w:left="327" w:hanging="270"/>
              <w:jc w:val="both"/>
              <w:rPr>
                <w:rFonts w:ascii="Bookman Old Style" w:hAnsi="Bookman Old Style"/>
              </w:rPr>
            </w:pPr>
            <w:r>
              <w:rPr>
                <w:rFonts w:ascii="Bookman Old Style" w:hAnsi="Bookman Old Style"/>
              </w:rPr>
              <w:t>that the Currency is required as the legal tender in the national and international economy activities for the purpose of realizin</w:t>
            </w:r>
            <w:r w:rsidR="00EB05BA">
              <w:rPr>
                <w:rFonts w:ascii="Bookman Old Style" w:hAnsi="Bookman Old Style"/>
              </w:rPr>
              <w:t>g the social welfare for the entire</w:t>
            </w:r>
            <w:r>
              <w:rPr>
                <w:rFonts w:ascii="Bookman Old Style" w:hAnsi="Bookman Old Style"/>
              </w:rPr>
              <w:t xml:space="preserve"> people of Indonesia;</w:t>
            </w:r>
          </w:p>
          <w:p w:rsidR="00633FB7" w:rsidRDefault="00633FB7" w:rsidP="001811EE">
            <w:pPr>
              <w:pStyle w:val="ListParagraph"/>
              <w:numPr>
                <w:ilvl w:val="0"/>
                <w:numId w:val="1"/>
              </w:numPr>
              <w:spacing w:after="120"/>
              <w:ind w:left="327" w:hanging="270"/>
              <w:jc w:val="both"/>
              <w:rPr>
                <w:rFonts w:ascii="Bookman Old Style" w:hAnsi="Bookman Old Style"/>
              </w:rPr>
            </w:pPr>
            <w:r>
              <w:rPr>
                <w:rFonts w:ascii="Bookman Old Style" w:hAnsi="Bookman Old Style"/>
              </w:rPr>
              <w:t>that so far the regulation on type and price of Currency as mand</w:t>
            </w:r>
            <w:r w:rsidR="00EB05BA">
              <w:rPr>
                <w:rFonts w:ascii="Bookman Old Style" w:hAnsi="Bookman Old Style"/>
              </w:rPr>
              <w:t xml:space="preserve">ated in Article 23B of the </w:t>
            </w:r>
            <w:r>
              <w:rPr>
                <w:rFonts w:ascii="Bookman Old Style" w:hAnsi="Bookman Old Style"/>
              </w:rPr>
              <w:t xml:space="preserve">Constitution </w:t>
            </w:r>
            <w:r w:rsidR="00EB05BA">
              <w:rPr>
                <w:rFonts w:ascii="Bookman Old Style" w:hAnsi="Bookman Old Style"/>
              </w:rPr>
              <w:t xml:space="preserve">of the State of the Republic of Indonesia Year 1945 </w:t>
            </w:r>
            <w:r>
              <w:rPr>
                <w:rFonts w:ascii="Bookman Old Style" w:hAnsi="Bookman Old Style"/>
              </w:rPr>
              <w:t>has not been regulated in a separate Law;</w:t>
            </w:r>
          </w:p>
          <w:p w:rsidR="00633FB7" w:rsidRPr="001811EE" w:rsidRDefault="00633FB7" w:rsidP="001811EE">
            <w:pPr>
              <w:pStyle w:val="ListParagraph"/>
              <w:numPr>
                <w:ilvl w:val="0"/>
                <w:numId w:val="1"/>
              </w:numPr>
              <w:spacing w:after="120"/>
              <w:ind w:left="327" w:hanging="270"/>
              <w:jc w:val="both"/>
              <w:rPr>
                <w:rFonts w:ascii="Bookman Old Style" w:hAnsi="Bookman Old Style"/>
              </w:rPr>
            </w:pPr>
            <w:r>
              <w:rPr>
                <w:rFonts w:ascii="Bookman Old Style" w:hAnsi="Bookman Old Style"/>
              </w:rPr>
              <w:t>that based on the consideration as set forth in point a, point b, and point c, it is necessary to enact Law on the Currency;</w:t>
            </w:r>
          </w:p>
        </w:tc>
      </w:tr>
    </w:tbl>
    <w:p w:rsidR="001811EE" w:rsidRDefault="001811EE" w:rsidP="001811EE">
      <w:pPr>
        <w:spacing w:after="120" w:line="240" w:lineRule="auto"/>
        <w:jc w:val="both"/>
        <w:rPr>
          <w:rFonts w:ascii="Bookman Old Style" w:hAnsi="Bookman Old Sty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287"/>
        <w:gridCol w:w="6617"/>
      </w:tblGrid>
      <w:tr w:rsidR="00633FB7" w:rsidTr="00DA7CE3">
        <w:tc>
          <w:tcPr>
            <w:tcW w:w="2358" w:type="dxa"/>
          </w:tcPr>
          <w:p w:rsidR="00633FB7" w:rsidRDefault="00633FB7" w:rsidP="00633FB7">
            <w:pPr>
              <w:spacing w:after="120"/>
              <w:jc w:val="both"/>
              <w:rPr>
                <w:rFonts w:ascii="Bookman Old Style" w:hAnsi="Bookman Old Style"/>
              </w:rPr>
            </w:pPr>
            <w:r>
              <w:rPr>
                <w:rFonts w:ascii="Bookman Old Style" w:hAnsi="Bookman Old Style"/>
              </w:rPr>
              <w:t>In the view of</w:t>
            </w:r>
          </w:p>
        </w:tc>
        <w:tc>
          <w:tcPr>
            <w:tcW w:w="270" w:type="dxa"/>
          </w:tcPr>
          <w:p w:rsidR="00633FB7" w:rsidRDefault="00633FB7" w:rsidP="001811EE">
            <w:pPr>
              <w:spacing w:after="120"/>
              <w:jc w:val="center"/>
              <w:rPr>
                <w:rFonts w:ascii="Bookman Old Style" w:hAnsi="Bookman Old Style"/>
              </w:rPr>
            </w:pPr>
            <w:r>
              <w:rPr>
                <w:rFonts w:ascii="Bookman Old Style" w:hAnsi="Bookman Old Style"/>
              </w:rPr>
              <w:t>:</w:t>
            </w:r>
          </w:p>
        </w:tc>
        <w:tc>
          <w:tcPr>
            <w:tcW w:w="6617" w:type="dxa"/>
          </w:tcPr>
          <w:p w:rsidR="00633FB7" w:rsidRDefault="00633FB7" w:rsidP="00633FB7">
            <w:pPr>
              <w:pStyle w:val="ListParagraph"/>
              <w:numPr>
                <w:ilvl w:val="0"/>
                <w:numId w:val="2"/>
              </w:numPr>
              <w:spacing w:after="120"/>
              <w:ind w:left="329" w:hanging="269"/>
              <w:jc w:val="both"/>
              <w:rPr>
                <w:rFonts w:ascii="Bookman Old Style" w:hAnsi="Bookman Old Style"/>
              </w:rPr>
            </w:pPr>
            <w:r w:rsidRPr="00633FB7">
              <w:rPr>
                <w:rFonts w:ascii="Bookman Old Style" w:hAnsi="Bookman Old Style"/>
              </w:rPr>
              <w:t>Article</w:t>
            </w:r>
            <w:r>
              <w:rPr>
                <w:rFonts w:ascii="Bookman Old Style" w:hAnsi="Bookman Old Style"/>
              </w:rPr>
              <w:t xml:space="preserve"> 20, Article</w:t>
            </w:r>
            <w:r w:rsidR="00EB05BA">
              <w:rPr>
                <w:rFonts w:ascii="Bookman Old Style" w:hAnsi="Bookman Old Style"/>
              </w:rPr>
              <w:t xml:space="preserve"> 21, and Article 23B of the</w:t>
            </w:r>
            <w:r>
              <w:rPr>
                <w:rFonts w:ascii="Bookman Old Style" w:hAnsi="Bookman Old Style"/>
              </w:rPr>
              <w:t xml:space="preserve"> Constitution of the </w:t>
            </w:r>
            <w:r w:rsidR="00EB05BA">
              <w:rPr>
                <w:rFonts w:ascii="Bookman Old Style" w:hAnsi="Bookman Old Style"/>
              </w:rPr>
              <w:t xml:space="preserve">State of the </w:t>
            </w:r>
            <w:r>
              <w:rPr>
                <w:rFonts w:ascii="Bookman Old Style" w:hAnsi="Bookman Old Style"/>
              </w:rPr>
              <w:t>Republic of Indonesia</w:t>
            </w:r>
            <w:r w:rsidR="00EB05BA">
              <w:rPr>
                <w:rFonts w:ascii="Bookman Old Style" w:hAnsi="Bookman Old Style"/>
              </w:rPr>
              <w:t xml:space="preserve"> Year 1945</w:t>
            </w:r>
            <w:r>
              <w:rPr>
                <w:rFonts w:ascii="Bookman Old Style" w:hAnsi="Bookman Old Style"/>
              </w:rPr>
              <w:t>;</w:t>
            </w:r>
          </w:p>
          <w:p w:rsidR="00633FB7" w:rsidRDefault="00633FB7" w:rsidP="00633FB7">
            <w:pPr>
              <w:pStyle w:val="ListParagraph"/>
              <w:numPr>
                <w:ilvl w:val="0"/>
                <w:numId w:val="2"/>
              </w:numPr>
              <w:spacing w:after="120"/>
              <w:ind w:left="329" w:hanging="269"/>
              <w:jc w:val="both"/>
              <w:rPr>
                <w:rFonts w:ascii="Bookman Old Style" w:hAnsi="Bookman Old Style"/>
              </w:rPr>
            </w:pPr>
            <w:r>
              <w:rPr>
                <w:rFonts w:ascii="Bookman Old Style" w:hAnsi="Bookman Old Style"/>
              </w:rPr>
              <w:t>L</w:t>
            </w:r>
            <w:r w:rsidR="00095B47">
              <w:rPr>
                <w:rFonts w:ascii="Bookman Old Style" w:hAnsi="Bookman Old Style"/>
              </w:rPr>
              <w:t xml:space="preserve">aw </w:t>
            </w:r>
            <w:r>
              <w:rPr>
                <w:rFonts w:ascii="Bookman Old Style" w:hAnsi="Bookman Old Style"/>
              </w:rPr>
              <w:t>Number 23 Year 1999 on Bank Indonesia (State Gazette of the Republic of Indonesia Year 1999 Number 66, the Supplement State Gazette of the Republic of Indonesia Number 3843)  as has been several time amended,</w:t>
            </w:r>
            <w:r w:rsidR="00095B47">
              <w:rPr>
                <w:rFonts w:ascii="Bookman Old Style" w:hAnsi="Bookman Old Style"/>
              </w:rPr>
              <w:t xml:space="preserve"> lastly through Law </w:t>
            </w:r>
            <w:r>
              <w:rPr>
                <w:rFonts w:ascii="Bookman Old Style" w:hAnsi="Bookman Old Style"/>
              </w:rPr>
              <w:t>Number</w:t>
            </w:r>
            <w:r w:rsidR="00095B47">
              <w:rPr>
                <w:rFonts w:ascii="Bookman Old Style" w:hAnsi="Bookman Old Style"/>
              </w:rPr>
              <w:t xml:space="preserve"> 6 Year 2009</w:t>
            </w:r>
            <w:r>
              <w:rPr>
                <w:rFonts w:ascii="Bookman Old Style" w:hAnsi="Bookman Old Style"/>
              </w:rPr>
              <w:t xml:space="preserve"> on </w:t>
            </w:r>
            <w:r w:rsidR="00095B47">
              <w:rPr>
                <w:rFonts w:ascii="Bookman Old Style" w:hAnsi="Bookman Old Style"/>
              </w:rPr>
              <w:t>the Stipulation of the Government Regulation as the Substitute of Law</w:t>
            </w:r>
            <w:r>
              <w:rPr>
                <w:rFonts w:ascii="Bookman Old Style" w:hAnsi="Bookman Old Style"/>
              </w:rPr>
              <w:t xml:space="preserve"> </w:t>
            </w:r>
            <w:r w:rsidR="00095B47">
              <w:rPr>
                <w:rFonts w:ascii="Bookman Old Style" w:hAnsi="Bookman Old Style"/>
              </w:rPr>
              <w:t>Number 2 Year 2008 on the Second Amendment of Law Number 23 year 1999 on Bank Indonesia to be the Law (State Gazette of the Republic of Indonesia Year 2009 Number 7, the Supplement State Gazette of the Republic of Indonesia Number 4962);</w:t>
            </w:r>
          </w:p>
          <w:p w:rsidR="00095B47" w:rsidRPr="00095B47" w:rsidRDefault="00095B47" w:rsidP="00095B47">
            <w:pPr>
              <w:spacing w:after="120"/>
              <w:jc w:val="both"/>
              <w:rPr>
                <w:rFonts w:ascii="Bookman Old Style" w:hAnsi="Bookman Old Style"/>
              </w:rPr>
            </w:pPr>
          </w:p>
        </w:tc>
      </w:tr>
    </w:tbl>
    <w:p w:rsidR="001811EE" w:rsidRDefault="001811EE" w:rsidP="00EB05BA">
      <w:pPr>
        <w:spacing w:after="120" w:line="240" w:lineRule="auto"/>
        <w:rPr>
          <w:rFonts w:ascii="Bookman Old Style" w:hAnsi="Bookman Old Style"/>
        </w:rPr>
      </w:pPr>
    </w:p>
    <w:p w:rsidR="00095B47" w:rsidRDefault="00D35600" w:rsidP="001811EE">
      <w:pPr>
        <w:spacing w:after="120" w:line="240" w:lineRule="auto"/>
        <w:jc w:val="center"/>
        <w:rPr>
          <w:rFonts w:ascii="Bookman Old Style" w:hAnsi="Bookman Old Style"/>
        </w:rPr>
      </w:pPr>
      <w:r>
        <w:rPr>
          <w:rFonts w:ascii="Bookman Old Style" w:hAnsi="Bookman Old Style"/>
        </w:rPr>
        <w:t>With</w:t>
      </w:r>
      <w:r w:rsidR="00095B47">
        <w:rPr>
          <w:rFonts w:ascii="Bookman Old Style" w:hAnsi="Bookman Old Style"/>
        </w:rPr>
        <w:t xml:space="preserve"> the joint approval of </w:t>
      </w:r>
    </w:p>
    <w:p w:rsidR="00095B47" w:rsidRDefault="00EB05BA" w:rsidP="001811EE">
      <w:pPr>
        <w:spacing w:after="120" w:line="240" w:lineRule="auto"/>
        <w:jc w:val="center"/>
        <w:rPr>
          <w:rFonts w:ascii="Bookman Old Style" w:hAnsi="Bookman Old Style"/>
        </w:rPr>
      </w:pPr>
      <w:r>
        <w:rPr>
          <w:rFonts w:ascii="Bookman Old Style" w:hAnsi="Bookman Old Style"/>
        </w:rPr>
        <w:t xml:space="preserve">THE </w:t>
      </w:r>
      <w:r w:rsidR="00095B47">
        <w:rPr>
          <w:rFonts w:ascii="Bookman Old Style" w:hAnsi="Bookman Old Style"/>
        </w:rPr>
        <w:t>HOUSE OF REPRESENTATIVE OF THE REPUBLIC OF INDONESIA</w:t>
      </w:r>
    </w:p>
    <w:p w:rsidR="00095B47" w:rsidRDefault="00EB05BA" w:rsidP="001811EE">
      <w:pPr>
        <w:spacing w:after="120" w:line="240" w:lineRule="auto"/>
        <w:jc w:val="center"/>
        <w:rPr>
          <w:rFonts w:ascii="Bookman Old Style" w:hAnsi="Bookman Old Style"/>
        </w:rPr>
      </w:pPr>
      <w:r>
        <w:rPr>
          <w:rFonts w:ascii="Bookman Old Style" w:hAnsi="Bookman Old Style"/>
        </w:rPr>
        <w:t>a</w:t>
      </w:r>
      <w:r w:rsidR="00D35600">
        <w:rPr>
          <w:rFonts w:ascii="Bookman Old Style" w:hAnsi="Bookman Old Style"/>
        </w:rPr>
        <w:t>nd</w:t>
      </w:r>
    </w:p>
    <w:p w:rsidR="00095B47" w:rsidRDefault="00EB05BA" w:rsidP="001811EE">
      <w:pPr>
        <w:spacing w:after="120" w:line="240" w:lineRule="auto"/>
        <w:jc w:val="center"/>
        <w:rPr>
          <w:rFonts w:ascii="Bookman Old Style" w:hAnsi="Bookman Old Style"/>
        </w:rPr>
      </w:pPr>
      <w:r>
        <w:rPr>
          <w:rFonts w:ascii="Bookman Old Style" w:hAnsi="Bookman Old Style"/>
        </w:rPr>
        <w:t xml:space="preserve">THE </w:t>
      </w:r>
      <w:r w:rsidR="00095B47">
        <w:rPr>
          <w:rFonts w:ascii="Bookman Old Style" w:hAnsi="Bookman Old Style"/>
        </w:rPr>
        <w:t>PRESIDENT OF THE REPUBLIC OF INDONESIA</w:t>
      </w:r>
    </w:p>
    <w:p w:rsidR="00095B47" w:rsidRDefault="00095B47" w:rsidP="001811EE">
      <w:pPr>
        <w:spacing w:after="120" w:line="240" w:lineRule="auto"/>
        <w:jc w:val="center"/>
        <w:rPr>
          <w:rFonts w:ascii="Bookman Old Style" w:hAnsi="Bookman Old Style"/>
        </w:rPr>
      </w:pPr>
      <w:r>
        <w:rPr>
          <w:rFonts w:ascii="Bookman Old Style" w:hAnsi="Bookman Old Style"/>
        </w:rPr>
        <w:t>BE IT HEREBY RESOLVED:</w:t>
      </w:r>
    </w:p>
    <w:p w:rsidR="00095B47" w:rsidRDefault="00095B47" w:rsidP="00095B47">
      <w:pPr>
        <w:spacing w:after="120" w:line="240" w:lineRule="auto"/>
        <w:jc w:val="both"/>
        <w:rPr>
          <w:rFonts w:ascii="Bookman Old Style" w:hAnsi="Bookman Old Style"/>
        </w:rPr>
      </w:pPr>
      <w:r>
        <w:rPr>
          <w:rFonts w:ascii="Bookman Old Style" w:hAnsi="Bookman Old Style"/>
        </w:rPr>
        <w:t xml:space="preserve">To </w:t>
      </w:r>
      <w:r w:rsidR="00D35600">
        <w:rPr>
          <w:rFonts w:ascii="Bookman Old Style" w:hAnsi="Bookman Old Style"/>
        </w:rPr>
        <w:t>enact:</w:t>
      </w:r>
      <w:r>
        <w:rPr>
          <w:rFonts w:ascii="Bookman Old Style" w:hAnsi="Bookman Old Style"/>
        </w:rPr>
        <w:t xml:space="preserve"> LAW ON THE CURRENCY</w:t>
      </w:r>
    </w:p>
    <w:p w:rsidR="00095B47" w:rsidRDefault="00095B47" w:rsidP="00095B47">
      <w:pPr>
        <w:spacing w:after="120" w:line="240" w:lineRule="auto"/>
        <w:jc w:val="center"/>
        <w:rPr>
          <w:rFonts w:ascii="Bookman Old Style" w:hAnsi="Bookman Old Style"/>
        </w:rPr>
      </w:pPr>
    </w:p>
    <w:p w:rsidR="009502E0" w:rsidRDefault="009502E0" w:rsidP="00095B47">
      <w:pPr>
        <w:spacing w:after="120" w:line="240" w:lineRule="auto"/>
        <w:jc w:val="center"/>
        <w:rPr>
          <w:rFonts w:ascii="Bookman Old Style" w:hAnsi="Bookman Old Style"/>
        </w:rPr>
      </w:pPr>
    </w:p>
    <w:p w:rsidR="00095B47" w:rsidRPr="00EB05BA" w:rsidRDefault="00095B47" w:rsidP="00095B47">
      <w:pPr>
        <w:spacing w:after="120" w:line="240" w:lineRule="auto"/>
        <w:jc w:val="center"/>
        <w:rPr>
          <w:rFonts w:ascii="Bookman Old Style" w:hAnsi="Bookman Old Style"/>
          <w:b/>
        </w:rPr>
      </w:pPr>
      <w:r w:rsidRPr="00EB05BA">
        <w:rPr>
          <w:rFonts w:ascii="Bookman Old Style" w:hAnsi="Bookman Old Style"/>
          <w:b/>
        </w:rPr>
        <w:lastRenderedPageBreak/>
        <w:t>CHAPTER I</w:t>
      </w:r>
    </w:p>
    <w:p w:rsidR="00095B47" w:rsidRPr="00EB05BA" w:rsidRDefault="00095B47" w:rsidP="00095B47">
      <w:pPr>
        <w:spacing w:after="120" w:line="240" w:lineRule="auto"/>
        <w:jc w:val="center"/>
        <w:rPr>
          <w:rFonts w:ascii="Bookman Old Style" w:hAnsi="Bookman Old Style"/>
          <w:b/>
        </w:rPr>
      </w:pPr>
      <w:r w:rsidRPr="00EB05BA">
        <w:rPr>
          <w:rFonts w:ascii="Bookman Old Style" w:hAnsi="Bookman Old Style"/>
          <w:b/>
        </w:rPr>
        <w:t>GENERAL PROVISION</w:t>
      </w:r>
    </w:p>
    <w:p w:rsidR="00095B47" w:rsidRDefault="00095B47" w:rsidP="00095B47">
      <w:pPr>
        <w:spacing w:after="120" w:line="240" w:lineRule="auto"/>
        <w:jc w:val="center"/>
        <w:rPr>
          <w:rFonts w:ascii="Bookman Old Style" w:hAnsi="Bookman Old Style"/>
        </w:rPr>
      </w:pPr>
    </w:p>
    <w:p w:rsidR="00095B47" w:rsidRDefault="00095B47" w:rsidP="00095B47">
      <w:pPr>
        <w:spacing w:after="120" w:line="240" w:lineRule="auto"/>
        <w:jc w:val="center"/>
        <w:rPr>
          <w:rFonts w:ascii="Bookman Old Style" w:hAnsi="Bookman Old Style"/>
        </w:rPr>
      </w:pPr>
      <w:r>
        <w:rPr>
          <w:rFonts w:ascii="Bookman Old Style" w:hAnsi="Bookman Old Style"/>
        </w:rPr>
        <w:t>Article 1</w:t>
      </w:r>
    </w:p>
    <w:p w:rsidR="00095B47" w:rsidRDefault="00095B47" w:rsidP="00095B47">
      <w:pPr>
        <w:spacing w:after="120" w:line="240" w:lineRule="auto"/>
        <w:jc w:val="both"/>
        <w:rPr>
          <w:rFonts w:ascii="Bookman Old Style" w:hAnsi="Bookman Old Style"/>
        </w:rPr>
      </w:pPr>
      <w:r>
        <w:rPr>
          <w:rFonts w:ascii="Bookman Old Style" w:hAnsi="Bookman Old Style"/>
        </w:rPr>
        <w:t>The following definitions shall be applied in this Law:</w:t>
      </w:r>
    </w:p>
    <w:p w:rsidR="00095B47" w:rsidRDefault="00095B47"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 xml:space="preserve">Currency shall be money of which issued by the Unitary State of the Republic of Indonesia </w:t>
      </w:r>
      <w:r w:rsidR="00EB05BA">
        <w:rPr>
          <w:rFonts w:ascii="Bookman Old Style" w:hAnsi="Bookman Old Style"/>
        </w:rPr>
        <w:t>of which herein</w:t>
      </w:r>
      <w:r w:rsidR="008E580F">
        <w:rPr>
          <w:rFonts w:ascii="Bookman Old Style" w:hAnsi="Bookman Old Style"/>
        </w:rPr>
        <w:t>after referred to as Rupiah.</w:t>
      </w:r>
    </w:p>
    <w:p w:rsidR="008E580F" w:rsidRDefault="0055679C"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Money shall be the legal payment instrument</w:t>
      </w:r>
      <w:r w:rsidR="008E580F">
        <w:rPr>
          <w:rFonts w:ascii="Bookman Old Style" w:hAnsi="Bookman Old Style"/>
        </w:rPr>
        <w:t>.</w:t>
      </w:r>
    </w:p>
    <w:p w:rsidR="008E580F" w:rsidRDefault="008E580F"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Bank Indonesia shall be the central bank of the Republic of Ind</w:t>
      </w:r>
      <w:r w:rsidR="00EB05BA">
        <w:rPr>
          <w:rFonts w:ascii="Bookman Old Style" w:hAnsi="Bookman Old Style"/>
        </w:rPr>
        <w:t xml:space="preserve">onesia as set forth in the </w:t>
      </w:r>
      <w:r>
        <w:rPr>
          <w:rFonts w:ascii="Bookman Old Style" w:hAnsi="Bookman Old Style"/>
        </w:rPr>
        <w:t xml:space="preserve">Constitution of the </w:t>
      </w:r>
      <w:r w:rsidR="00EB05BA">
        <w:rPr>
          <w:rFonts w:ascii="Bookman Old Style" w:hAnsi="Bookman Old Style"/>
        </w:rPr>
        <w:t xml:space="preserve">State of the </w:t>
      </w:r>
      <w:r>
        <w:rPr>
          <w:rFonts w:ascii="Bookman Old Style" w:hAnsi="Bookman Old Style"/>
        </w:rPr>
        <w:t>Republic of Indonesia</w:t>
      </w:r>
      <w:r w:rsidR="00EB05BA">
        <w:rPr>
          <w:rFonts w:ascii="Bookman Old Style" w:hAnsi="Bookman Old Style"/>
        </w:rPr>
        <w:t xml:space="preserve"> Year 1945</w:t>
      </w:r>
      <w:r>
        <w:rPr>
          <w:rFonts w:ascii="Bookman Old Style" w:hAnsi="Bookman Old Style"/>
        </w:rPr>
        <w:t>.</w:t>
      </w:r>
    </w:p>
    <w:p w:rsidR="008E580F" w:rsidRDefault="008E580F"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Territory of the Republic of Indonesia shall be overall territorial region of the Republic of Indonesia, including Indonesia-flagged ships and planes, the Embassy of the Republic of Indonesia, representative office of the Republic of Indonesia in abroad.</w:t>
      </w:r>
    </w:p>
    <w:p w:rsidR="008E580F" w:rsidRDefault="008E580F"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Characteristic of Rupiah shall be particular mark</w:t>
      </w:r>
      <w:r w:rsidR="00EB05BA">
        <w:rPr>
          <w:rFonts w:ascii="Bookman Old Style" w:hAnsi="Bookman Old Style"/>
        </w:rPr>
        <w:t>(s)</w:t>
      </w:r>
      <w:r>
        <w:rPr>
          <w:rFonts w:ascii="Bookman Old Style" w:hAnsi="Bookman Old Style"/>
        </w:rPr>
        <w:t xml:space="preserve"> on each Rupiah of which has been set for the purpose of showing identity, differenti</w:t>
      </w:r>
      <w:r w:rsidR="00EB05BA">
        <w:rPr>
          <w:rFonts w:ascii="Bookman Old Style" w:hAnsi="Bookman Old Style"/>
        </w:rPr>
        <w:t>ating</w:t>
      </w:r>
      <w:r>
        <w:rPr>
          <w:rFonts w:ascii="Bookman Old Style" w:hAnsi="Bookman Old Style"/>
        </w:rPr>
        <w:t xml:space="preserve"> the price or nominal value, and securing Rupiah from the effort of counterfeiting.</w:t>
      </w:r>
    </w:p>
    <w:p w:rsidR="008E580F" w:rsidRDefault="008E580F"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Paper Money shall be the material of which is used to make Rupiah banknotes of which contains securing elements and of which is durable.</w:t>
      </w:r>
    </w:p>
    <w:p w:rsidR="008E580F" w:rsidRDefault="008E580F"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 xml:space="preserve">Metal Money shall be the material of which is used to make Rupiah coins of which </w:t>
      </w:r>
      <w:r w:rsidR="00D93299">
        <w:rPr>
          <w:rFonts w:ascii="Bookman Old Style" w:hAnsi="Bookman Old Style"/>
        </w:rPr>
        <w:t>contains securing elements and of which is durable.</w:t>
      </w:r>
    </w:p>
    <w:p w:rsidR="00D93299" w:rsidRDefault="00D93299"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 xml:space="preserve">Imitation </w:t>
      </w:r>
      <w:r w:rsidR="00FE7579">
        <w:rPr>
          <w:rFonts w:ascii="Bookman Old Style" w:hAnsi="Bookman Old Style"/>
        </w:rPr>
        <w:t xml:space="preserve">of Rupiah </w:t>
      </w:r>
      <w:r>
        <w:rPr>
          <w:rFonts w:ascii="Bookman Old Style" w:hAnsi="Bookman Old Style"/>
        </w:rPr>
        <w:t>shall be an object whose material, size, color, images, and/ or its design resembles Rupiah of which is made, shaped, printed, duplicated, distrib</w:t>
      </w:r>
      <w:r w:rsidR="0055679C">
        <w:rPr>
          <w:rFonts w:ascii="Bookman Old Style" w:hAnsi="Bookman Old Style"/>
        </w:rPr>
        <w:t xml:space="preserve">uted,  not used as </w:t>
      </w:r>
      <w:r>
        <w:rPr>
          <w:rFonts w:ascii="Bookman Old Style" w:hAnsi="Bookman Old Style"/>
        </w:rPr>
        <w:t>payment instrument</w:t>
      </w:r>
      <w:r w:rsidR="0055679C">
        <w:rPr>
          <w:rFonts w:ascii="Bookman Old Style" w:hAnsi="Bookman Old Style"/>
        </w:rPr>
        <w:t xml:space="preserve"> with degrading the ho</w:t>
      </w:r>
      <w:r w:rsidR="00EB05BA">
        <w:rPr>
          <w:rFonts w:ascii="Bookman Old Style" w:hAnsi="Bookman Old Style"/>
        </w:rPr>
        <w:t>nor of Rupiah as symbol of the S</w:t>
      </w:r>
      <w:r w:rsidR="0055679C">
        <w:rPr>
          <w:rFonts w:ascii="Bookman Old Style" w:hAnsi="Bookman Old Style"/>
        </w:rPr>
        <w:t>tate</w:t>
      </w:r>
      <w:r>
        <w:rPr>
          <w:rFonts w:ascii="Bookman Old Style" w:hAnsi="Bookman Old Style"/>
        </w:rPr>
        <w:t>.</w:t>
      </w:r>
    </w:p>
    <w:p w:rsidR="0055679C" w:rsidRDefault="00D35600"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Counterfeit</w:t>
      </w:r>
      <w:r w:rsidR="0055679C">
        <w:rPr>
          <w:rFonts w:ascii="Bookman Old Style" w:hAnsi="Bookman Old Style"/>
        </w:rPr>
        <w:t xml:space="preserve"> Rupiah shall be an object whose material, size, color, images, and/ or its design resembles Rupiah of which is made, shaped, printed, duplicated, distributed, and used as illegal payment instrument.</w:t>
      </w:r>
    </w:p>
    <w:p w:rsidR="00D93299" w:rsidRDefault="00D93299"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Rupiah Management shall be an activity of which includes Planning, Printing, Iss</w:t>
      </w:r>
      <w:r w:rsidR="00ED07FE">
        <w:rPr>
          <w:rFonts w:ascii="Bookman Old Style" w:hAnsi="Bookman Old Style"/>
        </w:rPr>
        <w:t xml:space="preserve">uing, Distributing, Revocation </w:t>
      </w:r>
      <w:r>
        <w:rPr>
          <w:rFonts w:ascii="Bookman Old Style" w:hAnsi="Bookman Old Style"/>
        </w:rPr>
        <w:t>and Retraction, as well Extermination of the Rupiah of which is performed effectively, efficiently, transparently, and accountably.</w:t>
      </w:r>
    </w:p>
    <w:p w:rsidR="00D93299" w:rsidRDefault="00D93299"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Planning shall be a series of ac</w:t>
      </w:r>
      <w:r w:rsidR="0055679C">
        <w:rPr>
          <w:rFonts w:ascii="Bookman Old Style" w:hAnsi="Bookman Old Style"/>
        </w:rPr>
        <w:t>tivities to determine the number and type denomination based on the estimation on the need of Rupiah in certain period.</w:t>
      </w:r>
    </w:p>
    <w:p w:rsidR="0055679C" w:rsidRDefault="0055679C"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Printing shall be a series of activities to print Rupiah.</w:t>
      </w:r>
    </w:p>
    <w:p w:rsidR="0055679C" w:rsidRDefault="0055679C"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Issuing shall be a series of activities to issue Rupiah as a legal payment instrument in the Territory of the Republic of Indonesia.</w:t>
      </w:r>
    </w:p>
    <w:p w:rsidR="0055679C" w:rsidRDefault="00C461B3"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Distributing</w:t>
      </w:r>
      <w:r w:rsidR="00ED07FE">
        <w:rPr>
          <w:rFonts w:ascii="Bookman Old Style" w:hAnsi="Bookman Old Style"/>
        </w:rPr>
        <w:t xml:space="preserve"> shall be a series of activities to circulate or to distribute Rupiah in the Territory of the Republic of Indonesia.</w:t>
      </w:r>
    </w:p>
    <w:p w:rsidR="00ED07FE" w:rsidRDefault="00ED07FE"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Revocation and Retraction shall be a series of activities of which determines that Rupiah is not applicable as a legal payment instrument in the Territory of the Republic of Indonesia.</w:t>
      </w:r>
    </w:p>
    <w:p w:rsidR="00ED07FE" w:rsidRDefault="00D35600"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Extermination</w:t>
      </w:r>
      <w:r w:rsidR="00ED07FE">
        <w:rPr>
          <w:rFonts w:ascii="Bookman Old Style" w:hAnsi="Bookman Old Style"/>
        </w:rPr>
        <w:t xml:space="preserve"> shall be a series of activities to formulate, to melt, or other methods to exterminate Rupiah so that it does not resemble the Rupiah.</w:t>
      </w:r>
    </w:p>
    <w:p w:rsidR="00CC4CE0" w:rsidRDefault="00ED07FE"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 xml:space="preserve">Investigator shall be the investigator as set forth in the Law on </w:t>
      </w:r>
      <w:r w:rsidR="00CC4CE0">
        <w:rPr>
          <w:rFonts w:ascii="Bookman Old Style" w:hAnsi="Bookman Old Style"/>
        </w:rPr>
        <w:t>Criminal Procedure Law.</w:t>
      </w:r>
    </w:p>
    <w:p w:rsidR="00CC4CE0" w:rsidRDefault="00CC4CE0"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Government shall be the government of the Republic of Indonesia.</w:t>
      </w:r>
    </w:p>
    <w:p w:rsidR="00CC4CE0" w:rsidRDefault="00CC4CE0" w:rsidP="00EB05BA">
      <w:pPr>
        <w:pStyle w:val="ListParagraph"/>
        <w:numPr>
          <w:ilvl w:val="0"/>
          <w:numId w:val="3"/>
        </w:numPr>
        <w:spacing w:after="120" w:line="240" w:lineRule="auto"/>
        <w:ind w:left="567" w:hanging="477"/>
        <w:jc w:val="both"/>
        <w:rPr>
          <w:rFonts w:ascii="Bookman Old Style" w:hAnsi="Bookman Old Style"/>
        </w:rPr>
      </w:pPr>
      <w:r>
        <w:rPr>
          <w:rFonts w:ascii="Bookman Old Style" w:hAnsi="Bookman Old Style"/>
        </w:rPr>
        <w:t>Anyone shall be each individual or corporation.</w:t>
      </w:r>
    </w:p>
    <w:p w:rsidR="00CC4CE0" w:rsidRDefault="00CC4CE0" w:rsidP="00EB05BA">
      <w:pPr>
        <w:spacing w:after="120" w:line="240" w:lineRule="auto"/>
        <w:ind w:left="567" w:hanging="477"/>
        <w:jc w:val="both"/>
        <w:rPr>
          <w:rFonts w:ascii="Bookman Old Style" w:hAnsi="Bookman Old Style"/>
        </w:rPr>
      </w:pPr>
    </w:p>
    <w:p w:rsidR="00CC4CE0" w:rsidRPr="00EB05BA" w:rsidRDefault="00CC4CE0" w:rsidP="00CC4CE0">
      <w:pPr>
        <w:spacing w:after="120" w:line="240" w:lineRule="auto"/>
        <w:jc w:val="center"/>
        <w:rPr>
          <w:rFonts w:ascii="Bookman Old Style" w:hAnsi="Bookman Old Style"/>
          <w:b/>
        </w:rPr>
      </w:pPr>
      <w:r w:rsidRPr="00EB05BA">
        <w:rPr>
          <w:rFonts w:ascii="Bookman Old Style" w:hAnsi="Bookman Old Style"/>
          <w:b/>
        </w:rPr>
        <w:t>CHAPTER II</w:t>
      </w:r>
    </w:p>
    <w:p w:rsidR="00CC4CE0" w:rsidRPr="00EB05BA" w:rsidRDefault="00CC4CE0" w:rsidP="00CC4CE0">
      <w:pPr>
        <w:spacing w:after="120" w:line="240" w:lineRule="auto"/>
        <w:jc w:val="center"/>
        <w:rPr>
          <w:rFonts w:ascii="Bookman Old Style" w:hAnsi="Bookman Old Style"/>
          <w:b/>
        </w:rPr>
      </w:pPr>
      <w:r w:rsidRPr="00EB05BA">
        <w:rPr>
          <w:rFonts w:ascii="Bookman Old Style" w:hAnsi="Bookman Old Style"/>
          <w:b/>
        </w:rPr>
        <w:t>KIND AND PRICE OF RUPIAH</w:t>
      </w:r>
    </w:p>
    <w:p w:rsidR="00CC4CE0" w:rsidRDefault="00CC4CE0" w:rsidP="00CC4CE0">
      <w:pPr>
        <w:spacing w:after="120" w:line="240" w:lineRule="auto"/>
        <w:jc w:val="center"/>
        <w:rPr>
          <w:rFonts w:ascii="Bookman Old Style" w:hAnsi="Bookman Old Style"/>
        </w:rPr>
      </w:pPr>
    </w:p>
    <w:p w:rsidR="00CC4CE0" w:rsidRDefault="00735BD6" w:rsidP="00CC4CE0">
      <w:pPr>
        <w:spacing w:after="120" w:line="240" w:lineRule="auto"/>
        <w:jc w:val="center"/>
        <w:rPr>
          <w:rFonts w:ascii="Bookman Old Style" w:hAnsi="Bookman Old Style"/>
        </w:rPr>
      </w:pPr>
      <w:r>
        <w:rPr>
          <w:rFonts w:ascii="Bookman Old Style" w:hAnsi="Bookman Old Style"/>
        </w:rPr>
        <w:t>Part First</w:t>
      </w:r>
    </w:p>
    <w:p w:rsidR="00CC4CE0" w:rsidRDefault="00CC4CE0" w:rsidP="00CC4CE0">
      <w:pPr>
        <w:spacing w:after="120" w:line="240" w:lineRule="auto"/>
        <w:jc w:val="center"/>
        <w:rPr>
          <w:rFonts w:ascii="Bookman Old Style" w:hAnsi="Bookman Old Style"/>
        </w:rPr>
      </w:pPr>
      <w:r>
        <w:rPr>
          <w:rFonts w:ascii="Bookman Old Style" w:hAnsi="Bookman Old Style"/>
        </w:rPr>
        <w:lastRenderedPageBreak/>
        <w:t>Kind of Rupiah</w:t>
      </w:r>
    </w:p>
    <w:p w:rsidR="00CC4CE0" w:rsidRDefault="00CC4CE0" w:rsidP="00CC4CE0">
      <w:pPr>
        <w:spacing w:after="120" w:line="240" w:lineRule="auto"/>
        <w:jc w:val="center"/>
        <w:rPr>
          <w:rFonts w:ascii="Bookman Old Style" w:hAnsi="Bookman Old Style"/>
        </w:rPr>
      </w:pPr>
    </w:p>
    <w:p w:rsidR="00CC4CE0" w:rsidRDefault="00CC4CE0" w:rsidP="00CC4CE0">
      <w:pPr>
        <w:spacing w:after="120" w:line="240" w:lineRule="auto"/>
        <w:jc w:val="center"/>
        <w:rPr>
          <w:rFonts w:ascii="Bookman Old Style" w:hAnsi="Bookman Old Style"/>
        </w:rPr>
      </w:pPr>
      <w:r>
        <w:rPr>
          <w:rFonts w:ascii="Bookman Old Style" w:hAnsi="Bookman Old Style"/>
        </w:rPr>
        <w:t>Article 2</w:t>
      </w:r>
    </w:p>
    <w:p w:rsidR="00CC4CE0" w:rsidRDefault="00CC4CE0" w:rsidP="00CC4CE0">
      <w:pPr>
        <w:pStyle w:val="ListParagraph"/>
        <w:numPr>
          <w:ilvl w:val="0"/>
          <w:numId w:val="4"/>
        </w:numPr>
        <w:spacing w:after="120" w:line="240" w:lineRule="auto"/>
        <w:ind w:left="450" w:hanging="450"/>
        <w:jc w:val="both"/>
        <w:rPr>
          <w:rFonts w:ascii="Bookman Old Style" w:hAnsi="Bookman Old Style"/>
        </w:rPr>
      </w:pPr>
      <w:r>
        <w:rPr>
          <w:rFonts w:ascii="Bookman Old Style" w:hAnsi="Bookman Old Style"/>
        </w:rPr>
        <w:t>Currency of the Unitary State of the Republic of Indonesia shall be Rupiah.</w:t>
      </w:r>
    </w:p>
    <w:p w:rsidR="00CC4CE0" w:rsidRDefault="00CC4CE0" w:rsidP="00CC4CE0">
      <w:pPr>
        <w:pStyle w:val="ListParagraph"/>
        <w:numPr>
          <w:ilvl w:val="0"/>
          <w:numId w:val="4"/>
        </w:numPr>
        <w:spacing w:after="120" w:line="240" w:lineRule="auto"/>
        <w:ind w:left="450" w:hanging="450"/>
        <w:jc w:val="both"/>
        <w:rPr>
          <w:rFonts w:ascii="Bookman Old Style" w:hAnsi="Bookman Old Style"/>
        </w:rPr>
      </w:pPr>
      <w:r>
        <w:rPr>
          <w:rFonts w:ascii="Bookman Old Style" w:hAnsi="Bookman Old Style"/>
        </w:rPr>
        <w:t>Kind of Rupiah consists of Rupiah banknotes and Rupiah coins.</w:t>
      </w:r>
    </w:p>
    <w:p w:rsidR="00CC4CE0" w:rsidRPr="009502E0" w:rsidRDefault="00CC4CE0" w:rsidP="009502E0">
      <w:pPr>
        <w:pStyle w:val="ListParagraph"/>
        <w:numPr>
          <w:ilvl w:val="0"/>
          <w:numId w:val="4"/>
        </w:numPr>
        <w:spacing w:after="120" w:line="240" w:lineRule="auto"/>
        <w:ind w:left="450" w:hanging="450"/>
        <w:jc w:val="both"/>
        <w:rPr>
          <w:rFonts w:ascii="Bookman Old Style" w:hAnsi="Bookman Old Style"/>
        </w:rPr>
      </w:pPr>
      <w:r>
        <w:rPr>
          <w:rFonts w:ascii="Bookman Old Style" w:hAnsi="Bookman Old Style"/>
        </w:rPr>
        <w:t xml:space="preserve">Rupiah as set forth in section (1) </w:t>
      </w:r>
      <w:r w:rsidR="00D35600">
        <w:rPr>
          <w:rFonts w:ascii="Bookman Old Style" w:hAnsi="Bookman Old Style"/>
        </w:rPr>
        <w:t>above</w:t>
      </w:r>
      <w:r>
        <w:rPr>
          <w:rFonts w:ascii="Bookman Old Style" w:hAnsi="Bookman Old Style"/>
        </w:rPr>
        <w:t xml:space="preserve"> shall be symbolized with Rp.</w:t>
      </w:r>
    </w:p>
    <w:p w:rsidR="00095B47" w:rsidRDefault="00735BD6" w:rsidP="00CC4CE0">
      <w:pPr>
        <w:spacing w:after="120" w:line="240" w:lineRule="auto"/>
        <w:jc w:val="center"/>
        <w:rPr>
          <w:rFonts w:ascii="Bookman Old Style" w:hAnsi="Bookman Old Style"/>
        </w:rPr>
      </w:pPr>
      <w:r>
        <w:rPr>
          <w:rFonts w:ascii="Bookman Old Style" w:hAnsi="Bookman Old Style"/>
        </w:rPr>
        <w:t>Part Second</w:t>
      </w:r>
    </w:p>
    <w:p w:rsidR="00CC4CE0" w:rsidRDefault="00CC4CE0" w:rsidP="00CC4CE0">
      <w:pPr>
        <w:spacing w:after="120" w:line="240" w:lineRule="auto"/>
        <w:jc w:val="center"/>
        <w:rPr>
          <w:rFonts w:ascii="Bookman Old Style" w:hAnsi="Bookman Old Style"/>
        </w:rPr>
      </w:pPr>
      <w:r>
        <w:rPr>
          <w:rFonts w:ascii="Bookman Old Style" w:hAnsi="Bookman Old Style"/>
        </w:rPr>
        <w:t>Price of Rupiah</w:t>
      </w:r>
    </w:p>
    <w:p w:rsidR="00CC4CE0" w:rsidRDefault="00CC4CE0" w:rsidP="00CC4CE0">
      <w:pPr>
        <w:spacing w:after="120" w:line="240" w:lineRule="auto"/>
        <w:jc w:val="center"/>
        <w:rPr>
          <w:rFonts w:ascii="Bookman Old Style" w:hAnsi="Bookman Old Style"/>
        </w:rPr>
      </w:pPr>
      <w:r>
        <w:rPr>
          <w:rFonts w:ascii="Bookman Old Style" w:hAnsi="Bookman Old Style"/>
        </w:rPr>
        <w:t>Article 3</w:t>
      </w:r>
    </w:p>
    <w:p w:rsidR="00CC4CE0" w:rsidRDefault="00CC4CE0" w:rsidP="00CC4CE0">
      <w:pPr>
        <w:pStyle w:val="ListParagraph"/>
        <w:numPr>
          <w:ilvl w:val="0"/>
          <w:numId w:val="5"/>
        </w:numPr>
        <w:spacing w:after="120" w:line="240" w:lineRule="auto"/>
        <w:ind w:left="450" w:hanging="450"/>
        <w:jc w:val="both"/>
        <w:rPr>
          <w:rFonts w:ascii="Bookman Old Style" w:hAnsi="Bookman Old Style"/>
        </w:rPr>
      </w:pPr>
      <w:r>
        <w:rPr>
          <w:rFonts w:ascii="Bookman Old Style" w:hAnsi="Bookman Old Style"/>
        </w:rPr>
        <w:t>Price of Rupiah shall be nominal value of which included in each Rupiah denomination.</w:t>
      </w:r>
    </w:p>
    <w:p w:rsidR="00CC4CE0" w:rsidRDefault="00CC4CE0" w:rsidP="00CC4CE0">
      <w:pPr>
        <w:pStyle w:val="ListParagraph"/>
        <w:numPr>
          <w:ilvl w:val="0"/>
          <w:numId w:val="5"/>
        </w:numPr>
        <w:spacing w:after="120" w:line="240" w:lineRule="auto"/>
        <w:ind w:left="450" w:hanging="450"/>
        <w:jc w:val="both"/>
        <w:rPr>
          <w:rFonts w:ascii="Bookman Old Style" w:hAnsi="Bookman Old Style"/>
        </w:rPr>
      </w:pPr>
      <w:r>
        <w:rPr>
          <w:rFonts w:ascii="Bookman Old Style" w:hAnsi="Bookman Old Style"/>
        </w:rPr>
        <w:t>One Rupiah shall be 100 (hundred) cents.</w:t>
      </w:r>
    </w:p>
    <w:p w:rsidR="00CC4CE0" w:rsidRDefault="00CC4CE0" w:rsidP="00CC4CE0">
      <w:pPr>
        <w:pStyle w:val="ListParagraph"/>
        <w:numPr>
          <w:ilvl w:val="0"/>
          <w:numId w:val="5"/>
        </w:numPr>
        <w:spacing w:after="120" w:line="240" w:lineRule="auto"/>
        <w:ind w:left="450" w:hanging="450"/>
        <w:jc w:val="both"/>
        <w:rPr>
          <w:rFonts w:ascii="Bookman Old Style" w:hAnsi="Bookman Old Style"/>
        </w:rPr>
      </w:pPr>
      <w:r>
        <w:rPr>
          <w:rFonts w:ascii="Bookman Old Style" w:hAnsi="Bookman Old Style"/>
        </w:rPr>
        <w:t xml:space="preserve">Rupiah denomination as set </w:t>
      </w:r>
      <w:bookmarkStart w:id="0" w:name="_GoBack"/>
      <w:bookmarkEnd w:id="0"/>
      <w:r>
        <w:rPr>
          <w:rFonts w:ascii="Bookman Old Style" w:hAnsi="Bookman Old Style"/>
        </w:rPr>
        <w:t xml:space="preserve">forth in section (1) above, shall be set by the Bank Indonesia of which is in coordination </w:t>
      </w:r>
      <w:r w:rsidR="005C2346">
        <w:rPr>
          <w:rFonts w:ascii="Bookman Old Style" w:hAnsi="Bookman Old Style"/>
        </w:rPr>
        <w:t>with the Government.</w:t>
      </w:r>
    </w:p>
    <w:p w:rsidR="005C2346" w:rsidRDefault="005C2346" w:rsidP="00CC4CE0">
      <w:pPr>
        <w:pStyle w:val="ListParagraph"/>
        <w:numPr>
          <w:ilvl w:val="0"/>
          <w:numId w:val="5"/>
        </w:numPr>
        <w:spacing w:after="120" w:line="240" w:lineRule="auto"/>
        <w:ind w:left="450" w:hanging="450"/>
        <w:jc w:val="both"/>
        <w:rPr>
          <w:rFonts w:ascii="Bookman Old Style" w:hAnsi="Bookman Old Style"/>
        </w:rPr>
      </w:pPr>
      <w:r>
        <w:rPr>
          <w:rFonts w:ascii="Bookman Old Style" w:hAnsi="Bookman Old Style"/>
        </w:rPr>
        <w:t xml:space="preserve">In determining the denomination of Rupiah as set forth in section (1) above, Bank Indonesia coordinate with the Government </w:t>
      </w:r>
      <w:r w:rsidR="00CE5DBE">
        <w:rPr>
          <w:rFonts w:ascii="Bookman Old Style" w:hAnsi="Bookman Old Style"/>
        </w:rPr>
        <w:t xml:space="preserve">look carefully at the </w:t>
      </w:r>
      <w:r w:rsidR="00D35600">
        <w:rPr>
          <w:rFonts w:ascii="Bookman Old Style" w:hAnsi="Bookman Old Style"/>
        </w:rPr>
        <w:t>monetary</w:t>
      </w:r>
      <w:r w:rsidR="00CE5DBE">
        <w:rPr>
          <w:rFonts w:ascii="Bookman Old Style" w:hAnsi="Bookman Old Style"/>
        </w:rPr>
        <w:t xml:space="preserve"> condition, the practicality as a payment instrument, and/ or the need of society.</w:t>
      </w:r>
    </w:p>
    <w:p w:rsidR="00CE5DBE" w:rsidRDefault="00CE5DBE" w:rsidP="00CC4CE0">
      <w:pPr>
        <w:pStyle w:val="ListParagraph"/>
        <w:numPr>
          <w:ilvl w:val="0"/>
          <w:numId w:val="5"/>
        </w:numPr>
        <w:spacing w:after="120" w:line="240" w:lineRule="auto"/>
        <w:ind w:left="450" w:hanging="450"/>
        <w:jc w:val="both"/>
        <w:rPr>
          <w:rFonts w:ascii="Bookman Old Style" w:hAnsi="Bookman Old Style"/>
        </w:rPr>
      </w:pPr>
      <w:r>
        <w:rPr>
          <w:rFonts w:ascii="Bookman Old Style" w:hAnsi="Bookman Old Style"/>
        </w:rPr>
        <w:t>The change of Rupiah price shall be set by the Law.</w:t>
      </w:r>
    </w:p>
    <w:p w:rsidR="00CE5DBE" w:rsidRDefault="00CE5DBE" w:rsidP="00CE5DBE">
      <w:pPr>
        <w:spacing w:after="120" w:line="240" w:lineRule="auto"/>
        <w:jc w:val="both"/>
        <w:rPr>
          <w:rFonts w:ascii="Bookman Old Style" w:hAnsi="Bookman Old Style"/>
        </w:rPr>
      </w:pPr>
    </w:p>
    <w:p w:rsidR="00CE5DBE" w:rsidRPr="00A3582A" w:rsidRDefault="00CE5DBE" w:rsidP="00CE5DBE">
      <w:pPr>
        <w:spacing w:after="120" w:line="240" w:lineRule="auto"/>
        <w:jc w:val="center"/>
        <w:rPr>
          <w:rFonts w:ascii="Bookman Old Style" w:hAnsi="Bookman Old Style"/>
          <w:b/>
        </w:rPr>
      </w:pPr>
      <w:r w:rsidRPr="00A3582A">
        <w:rPr>
          <w:rFonts w:ascii="Bookman Old Style" w:hAnsi="Bookman Old Style"/>
          <w:b/>
        </w:rPr>
        <w:t>CHAPTER II</w:t>
      </w:r>
      <w:r w:rsidR="008A0FBB" w:rsidRPr="00A3582A">
        <w:rPr>
          <w:rFonts w:ascii="Bookman Old Style" w:hAnsi="Bookman Old Style"/>
          <w:b/>
        </w:rPr>
        <w:t>I</w:t>
      </w:r>
    </w:p>
    <w:p w:rsidR="008A0FBB" w:rsidRPr="00A3582A" w:rsidRDefault="008A0FBB" w:rsidP="00CE5DBE">
      <w:pPr>
        <w:spacing w:after="120" w:line="240" w:lineRule="auto"/>
        <w:jc w:val="center"/>
        <w:rPr>
          <w:rFonts w:ascii="Bookman Old Style" w:hAnsi="Bookman Old Style"/>
          <w:b/>
        </w:rPr>
      </w:pPr>
      <w:r w:rsidRPr="00A3582A">
        <w:rPr>
          <w:rFonts w:ascii="Bookman Old Style" w:hAnsi="Bookman Old Style"/>
          <w:b/>
        </w:rPr>
        <w:t>CHARACTERISTICS, DESIGN, AND RAW MATERIAL OF RUPIAH</w:t>
      </w:r>
    </w:p>
    <w:p w:rsidR="008A0FBB" w:rsidRDefault="008A0FBB" w:rsidP="00CE5DBE">
      <w:pPr>
        <w:spacing w:after="120" w:line="240" w:lineRule="auto"/>
        <w:jc w:val="center"/>
        <w:rPr>
          <w:rFonts w:ascii="Bookman Old Style" w:hAnsi="Bookman Old Style"/>
        </w:rPr>
      </w:pPr>
    </w:p>
    <w:p w:rsidR="008A0FBB" w:rsidRDefault="00735BD6" w:rsidP="00CE5DBE">
      <w:pPr>
        <w:spacing w:after="120" w:line="240" w:lineRule="auto"/>
        <w:jc w:val="center"/>
        <w:rPr>
          <w:rFonts w:ascii="Bookman Old Style" w:hAnsi="Bookman Old Style"/>
        </w:rPr>
      </w:pPr>
      <w:r>
        <w:rPr>
          <w:rFonts w:ascii="Bookman Old Style" w:hAnsi="Bookman Old Style"/>
        </w:rPr>
        <w:t>Part First</w:t>
      </w:r>
    </w:p>
    <w:p w:rsidR="008A0FBB" w:rsidRDefault="008A0FBB" w:rsidP="00CE5DBE">
      <w:pPr>
        <w:spacing w:after="120" w:line="240" w:lineRule="auto"/>
        <w:jc w:val="center"/>
        <w:rPr>
          <w:rFonts w:ascii="Bookman Old Style" w:hAnsi="Bookman Old Style"/>
        </w:rPr>
      </w:pPr>
      <w:r>
        <w:rPr>
          <w:rFonts w:ascii="Bookman Old Style" w:hAnsi="Bookman Old Style"/>
        </w:rPr>
        <w:t>Characteristics of Rupiah</w:t>
      </w:r>
    </w:p>
    <w:p w:rsidR="008A0FBB" w:rsidRDefault="008A0FBB" w:rsidP="00CE5DBE">
      <w:pPr>
        <w:spacing w:after="120" w:line="240" w:lineRule="auto"/>
        <w:jc w:val="center"/>
        <w:rPr>
          <w:rFonts w:ascii="Bookman Old Style" w:hAnsi="Bookman Old Style"/>
        </w:rPr>
      </w:pPr>
    </w:p>
    <w:p w:rsidR="008A0FBB" w:rsidRDefault="008A0FBB" w:rsidP="00CE5DBE">
      <w:pPr>
        <w:spacing w:after="120" w:line="240" w:lineRule="auto"/>
        <w:jc w:val="center"/>
        <w:rPr>
          <w:rFonts w:ascii="Bookman Old Style" w:hAnsi="Bookman Old Style"/>
        </w:rPr>
      </w:pPr>
      <w:r>
        <w:rPr>
          <w:rFonts w:ascii="Bookman Old Style" w:hAnsi="Bookman Old Style"/>
        </w:rPr>
        <w:t>Article 4</w:t>
      </w:r>
    </w:p>
    <w:p w:rsidR="008A0FBB" w:rsidRDefault="008A0FBB" w:rsidP="008A0FBB">
      <w:pPr>
        <w:spacing w:after="120" w:line="240" w:lineRule="auto"/>
        <w:jc w:val="both"/>
        <w:rPr>
          <w:rFonts w:ascii="Bookman Old Style" w:hAnsi="Bookman Old Style"/>
        </w:rPr>
      </w:pPr>
      <w:r>
        <w:rPr>
          <w:rFonts w:ascii="Bookman Old Style" w:hAnsi="Bookman Old Style"/>
        </w:rPr>
        <w:t>Characteristics Rupiah consists of general and special characteristic.</w:t>
      </w:r>
    </w:p>
    <w:p w:rsidR="008A0FBB" w:rsidRDefault="008A0FBB" w:rsidP="008A0FBB">
      <w:pPr>
        <w:spacing w:after="120" w:line="240" w:lineRule="auto"/>
        <w:jc w:val="center"/>
        <w:rPr>
          <w:rFonts w:ascii="Bookman Old Style" w:hAnsi="Bookman Old Style"/>
        </w:rPr>
      </w:pPr>
    </w:p>
    <w:p w:rsidR="008A0FBB" w:rsidRDefault="008A0FBB" w:rsidP="008A0FBB">
      <w:pPr>
        <w:spacing w:after="120" w:line="240" w:lineRule="auto"/>
        <w:jc w:val="center"/>
        <w:rPr>
          <w:rFonts w:ascii="Bookman Old Style" w:hAnsi="Bookman Old Style"/>
        </w:rPr>
      </w:pPr>
      <w:r>
        <w:rPr>
          <w:rFonts w:ascii="Bookman Old Style" w:hAnsi="Bookman Old Style"/>
        </w:rPr>
        <w:t>Article 5</w:t>
      </w:r>
    </w:p>
    <w:p w:rsidR="008A0FBB" w:rsidRDefault="008A0FBB" w:rsidP="008A0FBB">
      <w:pPr>
        <w:pStyle w:val="ListParagraph"/>
        <w:numPr>
          <w:ilvl w:val="0"/>
          <w:numId w:val="6"/>
        </w:numPr>
        <w:spacing w:after="120" w:line="240" w:lineRule="auto"/>
        <w:ind w:left="450" w:hanging="450"/>
        <w:jc w:val="both"/>
        <w:rPr>
          <w:rFonts w:ascii="Bookman Old Style" w:hAnsi="Bookman Old Style"/>
        </w:rPr>
      </w:pPr>
      <w:r>
        <w:rPr>
          <w:rFonts w:ascii="Bookman Old Style" w:hAnsi="Bookman Old Style"/>
        </w:rPr>
        <w:t xml:space="preserve">General characteristics of Rupiah banknotes as set forth in Article 2 section (2) </w:t>
      </w:r>
      <w:r w:rsidR="005C6F3C">
        <w:rPr>
          <w:rFonts w:ascii="Bookman Old Style" w:hAnsi="Bookman Old Style"/>
        </w:rPr>
        <w:t xml:space="preserve">above </w:t>
      </w:r>
      <w:r>
        <w:rPr>
          <w:rFonts w:ascii="Bookman Old Style" w:hAnsi="Bookman Old Style"/>
        </w:rPr>
        <w:t>at least consists of:</w:t>
      </w:r>
    </w:p>
    <w:p w:rsidR="008A0FBB" w:rsidRDefault="008A0FBB" w:rsidP="008A0FBB">
      <w:pPr>
        <w:pStyle w:val="ListParagraph"/>
        <w:numPr>
          <w:ilvl w:val="0"/>
          <w:numId w:val="7"/>
        </w:numPr>
        <w:spacing w:after="120" w:line="240" w:lineRule="auto"/>
        <w:jc w:val="both"/>
        <w:rPr>
          <w:rFonts w:ascii="Bookman Old Style" w:hAnsi="Bookman Old Style"/>
        </w:rPr>
      </w:pPr>
      <w:r>
        <w:rPr>
          <w:rFonts w:ascii="Bookman Old Style" w:hAnsi="Bookman Old Style"/>
        </w:rPr>
        <w:t>image of the state emblem “Garuda Pancasila”;</w:t>
      </w:r>
    </w:p>
    <w:p w:rsidR="008A0FBB" w:rsidRDefault="008A0FBB" w:rsidP="008A0FBB">
      <w:pPr>
        <w:pStyle w:val="ListParagraph"/>
        <w:numPr>
          <w:ilvl w:val="0"/>
          <w:numId w:val="7"/>
        </w:numPr>
        <w:spacing w:after="120" w:line="240" w:lineRule="auto"/>
        <w:jc w:val="both"/>
        <w:rPr>
          <w:rFonts w:ascii="Bookman Old Style" w:hAnsi="Bookman Old Style"/>
        </w:rPr>
      </w:pPr>
      <w:r>
        <w:rPr>
          <w:rFonts w:ascii="Bookman Old Style" w:hAnsi="Bookman Old Style"/>
        </w:rPr>
        <w:t>phrase “Negara Kesatuan Republik Indonesia”;</w:t>
      </w:r>
    </w:p>
    <w:p w:rsidR="008A0FBB" w:rsidRDefault="008A0FBB" w:rsidP="008A0FBB">
      <w:pPr>
        <w:pStyle w:val="ListParagraph"/>
        <w:numPr>
          <w:ilvl w:val="0"/>
          <w:numId w:val="7"/>
        </w:numPr>
        <w:spacing w:after="120" w:line="240" w:lineRule="auto"/>
        <w:jc w:val="both"/>
        <w:rPr>
          <w:rFonts w:ascii="Bookman Old Style" w:hAnsi="Bookman Old Style"/>
        </w:rPr>
      </w:pPr>
      <w:r>
        <w:rPr>
          <w:rFonts w:ascii="Bookman Old Style" w:hAnsi="Bookman Old Style"/>
        </w:rPr>
        <w:t>appellation of denomination both in number and letter as the nominal value;</w:t>
      </w:r>
    </w:p>
    <w:p w:rsidR="008A0FBB" w:rsidRDefault="008A0FBB" w:rsidP="008A0FBB">
      <w:pPr>
        <w:pStyle w:val="ListParagraph"/>
        <w:numPr>
          <w:ilvl w:val="0"/>
          <w:numId w:val="7"/>
        </w:numPr>
        <w:spacing w:after="120" w:line="240" w:lineRule="auto"/>
        <w:jc w:val="both"/>
        <w:rPr>
          <w:rFonts w:ascii="Bookman Old Style" w:hAnsi="Bookman Old Style"/>
        </w:rPr>
      </w:pPr>
      <w:r>
        <w:rPr>
          <w:rFonts w:ascii="Bookman Old Style" w:hAnsi="Bookman Old Style"/>
        </w:rPr>
        <w:t>signature of the party of Government and Bank Indonesia;</w:t>
      </w:r>
    </w:p>
    <w:p w:rsidR="008A0FBB" w:rsidRDefault="008A0FBB" w:rsidP="008A0FBB">
      <w:pPr>
        <w:pStyle w:val="ListParagraph"/>
        <w:numPr>
          <w:ilvl w:val="0"/>
          <w:numId w:val="7"/>
        </w:numPr>
        <w:spacing w:after="120" w:line="240" w:lineRule="auto"/>
        <w:jc w:val="both"/>
        <w:rPr>
          <w:rFonts w:ascii="Bookman Old Style" w:hAnsi="Bookman Old Style"/>
        </w:rPr>
      </w:pPr>
      <w:r>
        <w:rPr>
          <w:rFonts w:ascii="Bookman Old Style" w:hAnsi="Bookman Old Style"/>
        </w:rPr>
        <w:t>text: “DENGAN RAHMAT TUHAN YANG MAHA ESA, NEGARA KESATUAN REPUBLIK INDONESIA MENGELUARKAN RUPIAH SEBAGAI ALAT PEMBAYARAN YANG SAH DENGAN NILAI ...”; and</w:t>
      </w:r>
    </w:p>
    <w:p w:rsidR="008A0FBB" w:rsidRDefault="008A0FBB" w:rsidP="008A0FBB">
      <w:pPr>
        <w:pStyle w:val="ListParagraph"/>
        <w:numPr>
          <w:ilvl w:val="0"/>
          <w:numId w:val="7"/>
        </w:numPr>
        <w:spacing w:after="120" w:line="240" w:lineRule="auto"/>
        <w:jc w:val="both"/>
        <w:rPr>
          <w:rFonts w:ascii="Bookman Old Style" w:hAnsi="Bookman Old Style"/>
        </w:rPr>
      </w:pPr>
      <w:r>
        <w:rPr>
          <w:rFonts w:ascii="Bookman Old Style" w:hAnsi="Bookman Old Style"/>
        </w:rPr>
        <w:t xml:space="preserve">emission </w:t>
      </w:r>
      <w:r w:rsidR="005C6F3C">
        <w:rPr>
          <w:rFonts w:ascii="Bookman Old Style" w:hAnsi="Bookman Old Style"/>
        </w:rPr>
        <w:t>year and print.</w:t>
      </w:r>
    </w:p>
    <w:p w:rsidR="005C6F3C" w:rsidRDefault="005C6F3C" w:rsidP="005C6F3C">
      <w:pPr>
        <w:pStyle w:val="ListParagraph"/>
        <w:numPr>
          <w:ilvl w:val="0"/>
          <w:numId w:val="6"/>
        </w:numPr>
        <w:spacing w:after="120" w:line="240" w:lineRule="auto"/>
        <w:ind w:left="450" w:hanging="450"/>
        <w:jc w:val="both"/>
        <w:rPr>
          <w:rFonts w:ascii="Bookman Old Style" w:hAnsi="Bookman Old Style"/>
        </w:rPr>
      </w:pPr>
      <w:r>
        <w:rPr>
          <w:rFonts w:ascii="Bookman Old Style" w:hAnsi="Bookman Old Style"/>
        </w:rPr>
        <w:t>General characteristics of Rupiah coins as set forth in Article 2 section (2) above at least consist of:</w:t>
      </w:r>
    </w:p>
    <w:p w:rsidR="005C6F3C" w:rsidRDefault="005C6F3C" w:rsidP="005C6F3C">
      <w:pPr>
        <w:pStyle w:val="ListParagraph"/>
        <w:numPr>
          <w:ilvl w:val="0"/>
          <w:numId w:val="8"/>
        </w:numPr>
        <w:spacing w:after="120" w:line="240" w:lineRule="auto"/>
        <w:jc w:val="both"/>
        <w:rPr>
          <w:rFonts w:ascii="Bookman Old Style" w:hAnsi="Bookman Old Style"/>
        </w:rPr>
      </w:pPr>
      <w:r>
        <w:rPr>
          <w:rFonts w:ascii="Bookman Old Style" w:hAnsi="Bookman Old Style"/>
        </w:rPr>
        <w:t>image of the state emblem “Garuda Pancasila”;</w:t>
      </w:r>
    </w:p>
    <w:p w:rsidR="005C6F3C" w:rsidRDefault="005C6F3C" w:rsidP="005C6F3C">
      <w:pPr>
        <w:pStyle w:val="ListParagraph"/>
        <w:numPr>
          <w:ilvl w:val="0"/>
          <w:numId w:val="8"/>
        </w:numPr>
        <w:spacing w:after="120" w:line="240" w:lineRule="auto"/>
        <w:jc w:val="both"/>
        <w:rPr>
          <w:rFonts w:ascii="Bookman Old Style" w:hAnsi="Bookman Old Style"/>
        </w:rPr>
      </w:pPr>
      <w:r>
        <w:rPr>
          <w:rFonts w:ascii="Bookman Old Style" w:hAnsi="Bookman Old Style"/>
        </w:rPr>
        <w:t>phrase “Republic Indonesia”;</w:t>
      </w:r>
    </w:p>
    <w:p w:rsidR="0023020B" w:rsidRDefault="0023020B" w:rsidP="0023020B">
      <w:pPr>
        <w:pStyle w:val="ListParagraph"/>
        <w:numPr>
          <w:ilvl w:val="0"/>
          <w:numId w:val="8"/>
        </w:numPr>
        <w:spacing w:after="120" w:line="240" w:lineRule="auto"/>
        <w:jc w:val="both"/>
        <w:rPr>
          <w:rFonts w:ascii="Bookman Old Style" w:hAnsi="Bookman Old Style"/>
        </w:rPr>
      </w:pPr>
      <w:r>
        <w:rPr>
          <w:rFonts w:ascii="Bookman Old Style" w:hAnsi="Bookman Old Style"/>
        </w:rPr>
        <w:t>appellation of denomination both in number and letter as the nominal value; and</w:t>
      </w:r>
    </w:p>
    <w:p w:rsidR="0023020B" w:rsidRDefault="0023020B" w:rsidP="0023020B">
      <w:pPr>
        <w:pStyle w:val="ListParagraph"/>
        <w:numPr>
          <w:ilvl w:val="0"/>
          <w:numId w:val="8"/>
        </w:numPr>
        <w:spacing w:after="120" w:line="240" w:lineRule="auto"/>
        <w:jc w:val="both"/>
        <w:rPr>
          <w:rFonts w:ascii="Bookman Old Style" w:hAnsi="Bookman Old Style"/>
        </w:rPr>
      </w:pPr>
      <w:r>
        <w:rPr>
          <w:rFonts w:ascii="Bookman Old Style" w:hAnsi="Bookman Old Style"/>
        </w:rPr>
        <w:t>emission year and print.</w:t>
      </w:r>
    </w:p>
    <w:p w:rsidR="005C6F3C" w:rsidRDefault="0023020B" w:rsidP="0023020B">
      <w:pPr>
        <w:pStyle w:val="ListParagraph"/>
        <w:numPr>
          <w:ilvl w:val="0"/>
          <w:numId w:val="6"/>
        </w:numPr>
        <w:spacing w:after="120" w:line="240" w:lineRule="auto"/>
        <w:ind w:left="450" w:hanging="450"/>
        <w:jc w:val="both"/>
        <w:rPr>
          <w:rFonts w:ascii="Bookman Old Style" w:hAnsi="Bookman Old Style"/>
        </w:rPr>
      </w:pPr>
      <w:r>
        <w:rPr>
          <w:rFonts w:ascii="Bookman Old Style" w:hAnsi="Bookman Old Style"/>
        </w:rPr>
        <w:t>Other than has general characteristics as set forth in section (1) and section (2) above, each Rupiah denomination has also has special characteristics as security of which is in the design, material, and printing technique.</w:t>
      </w:r>
    </w:p>
    <w:p w:rsidR="0023020B" w:rsidRDefault="0023020B" w:rsidP="0023020B">
      <w:pPr>
        <w:pStyle w:val="ListParagraph"/>
        <w:numPr>
          <w:ilvl w:val="0"/>
          <w:numId w:val="6"/>
        </w:numPr>
        <w:spacing w:after="120" w:line="240" w:lineRule="auto"/>
        <w:ind w:left="450" w:hanging="450"/>
        <w:jc w:val="both"/>
        <w:rPr>
          <w:rFonts w:ascii="Bookman Old Style" w:hAnsi="Bookman Old Style"/>
        </w:rPr>
      </w:pPr>
      <w:r>
        <w:rPr>
          <w:rFonts w:ascii="Bookman Old Style" w:hAnsi="Bookman Old Style"/>
        </w:rPr>
        <w:lastRenderedPageBreak/>
        <w:t>Special characteristics as set for</w:t>
      </w:r>
      <w:r w:rsidR="00ED0413">
        <w:rPr>
          <w:rFonts w:ascii="Bookman Old Style" w:hAnsi="Bookman Old Style"/>
        </w:rPr>
        <w:t>th in section (3) above are overt, semi-covert and covert</w:t>
      </w:r>
      <w:r>
        <w:rPr>
          <w:rFonts w:ascii="Bookman Old Style" w:hAnsi="Bookman Old Style"/>
        </w:rPr>
        <w:t xml:space="preserve"> in nature.</w:t>
      </w:r>
    </w:p>
    <w:p w:rsidR="0023020B" w:rsidRDefault="0023020B" w:rsidP="0023020B">
      <w:pPr>
        <w:spacing w:after="120" w:line="240" w:lineRule="auto"/>
        <w:jc w:val="both"/>
        <w:rPr>
          <w:rFonts w:ascii="Bookman Old Style" w:hAnsi="Bookman Old Style"/>
        </w:rPr>
      </w:pPr>
    </w:p>
    <w:p w:rsidR="0023020B" w:rsidRDefault="0023020B" w:rsidP="0023020B">
      <w:pPr>
        <w:spacing w:after="120" w:line="240" w:lineRule="auto"/>
        <w:jc w:val="center"/>
        <w:rPr>
          <w:rFonts w:ascii="Bookman Old Style" w:hAnsi="Bookman Old Style"/>
        </w:rPr>
      </w:pPr>
      <w:r>
        <w:rPr>
          <w:rFonts w:ascii="Bookman Old Style" w:hAnsi="Bookman Old Style"/>
        </w:rPr>
        <w:t>Article 6</w:t>
      </w:r>
    </w:p>
    <w:p w:rsidR="0023020B" w:rsidRDefault="0023020B" w:rsidP="0023020B">
      <w:pPr>
        <w:spacing w:after="120" w:line="240" w:lineRule="auto"/>
        <w:jc w:val="both"/>
        <w:rPr>
          <w:rFonts w:ascii="Bookman Old Style" w:hAnsi="Bookman Old Style"/>
        </w:rPr>
      </w:pPr>
      <w:r>
        <w:rPr>
          <w:rFonts w:ascii="Bookman Old Style" w:hAnsi="Bookman Old Style"/>
        </w:rPr>
        <w:t>Rupiah as set forth in Article 4 does not include image of the people who are still alive.</w:t>
      </w:r>
    </w:p>
    <w:p w:rsidR="0023020B" w:rsidRDefault="0023020B" w:rsidP="0023020B">
      <w:pPr>
        <w:spacing w:after="120" w:line="240" w:lineRule="auto"/>
        <w:jc w:val="both"/>
        <w:rPr>
          <w:rFonts w:ascii="Bookman Old Style" w:hAnsi="Bookman Old Style"/>
        </w:rPr>
      </w:pPr>
    </w:p>
    <w:p w:rsidR="0023020B" w:rsidRDefault="0023020B" w:rsidP="0023020B">
      <w:pPr>
        <w:spacing w:after="120" w:line="240" w:lineRule="auto"/>
        <w:jc w:val="center"/>
        <w:rPr>
          <w:rFonts w:ascii="Bookman Old Style" w:hAnsi="Bookman Old Style"/>
        </w:rPr>
      </w:pPr>
      <w:r>
        <w:rPr>
          <w:rFonts w:ascii="Bookman Old Style" w:hAnsi="Bookman Old Style"/>
        </w:rPr>
        <w:t>Article 7</w:t>
      </w:r>
    </w:p>
    <w:p w:rsidR="0023020B" w:rsidRDefault="0023020B" w:rsidP="0023020B">
      <w:pPr>
        <w:pStyle w:val="ListParagraph"/>
        <w:numPr>
          <w:ilvl w:val="0"/>
          <w:numId w:val="9"/>
        </w:numPr>
        <w:spacing w:after="120" w:line="240" w:lineRule="auto"/>
        <w:ind w:left="450" w:hanging="450"/>
        <w:jc w:val="both"/>
        <w:rPr>
          <w:rFonts w:ascii="Bookman Old Style" w:hAnsi="Bookman Old Style"/>
        </w:rPr>
      </w:pPr>
      <w:r>
        <w:rPr>
          <w:rFonts w:ascii="Bookman Old Style" w:hAnsi="Bookman Old Style"/>
        </w:rPr>
        <w:t>Image of the national heroes and/ or image of the President shall be included as the main image at the front side of Rupiah.</w:t>
      </w:r>
    </w:p>
    <w:p w:rsidR="0023020B" w:rsidRDefault="0023020B" w:rsidP="0023020B">
      <w:pPr>
        <w:pStyle w:val="ListParagraph"/>
        <w:numPr>
          <w:ilvl w:val="0"/>
          <w:numId w:val="9"/>
        </w:numPr>
        <w:spacing w:after="120" w:line="240" w:lineRule="auto"/>
        <w:ind w:left="450" w:hanging="450"/>
        <w:jc w:val="both"/>
        <w:rPr>
          <w:rFonts w:ascii="Bookman Old Style" w:hAnsi="Bookman Old Style"/>
        </w:rPr>
      </w:pPr>
      <w:r>
        <w:rPr>
          <w:rFonts w:ascii="Bookman Old Style" w:hAnsi="Bookman Old Style"/>
        </w:rPr>
        <w:t xml:space="preserve">The use of image of the national heroes as set forth in section (1) above shall be obtained by the Government from the responsible official institution and authorized to administer such images and obtaining approval from </w:t>
      </w:r>
      <w:r w:rsidR="00D35600">
        <w:rPr>
          <w:rFonts w:ascii="Bookman Old Style" w:hAnsi="Bookman Old Style"/>
        </w:rPr>
        <w:t>the heirs</w:t>
      </w:r>
      <w:r>
        <w:rPr>
          <w:rFonts w:ascii="Bookman Old Style" w:hAnsi="Bookman Old Style"/>
        </w:rPr>
        <w:t>.</w:t>
      </w:r>
    </w:p>
    <w:p w:rsidR="0023020B" w:rsidRDefault="0023020B" w:rsidP="0023020B">
      <w:pPr>
        <w:pStyle w:val="ListParagraph"/>
        <w:numPr>
          <w:ilvl w:val="0"/>
          <w:numId w:val="9"/>
        </w:numPr>
        <w:spacing w:after="120" w:line="240" w:lineRule="auto"/>
        <w:ind w:left="450" w:hanging="450"/>
        <w:jc w:val="both"/>
        <w:rPr>
          <w:rFonts w:ascii="Bookman Old Style" w:hAnsi="Bookman Old Style"/>
        </w:rPr>
      </w:pPr>
      <w:r>
        <w:rPr>
          <w:rFonts w:ascii="Bookman Old Style" w:hAnsi="Bookman Old Style"/>
        </w:rPr>
        <w:t>Images of the national heroes and/ or the President as set forth in section (1) above shall be set with the Decree of President.</w:t>
      </w:r>
    </w:p>
    <w:p w:rsidR="0023020B" w:rsidRDefault="0023020B" w:rsidP="0023020B">
      <w:pPr>
        <w:spacing w:after="120" w:line="240" w:lineRule="auto"/>
        <w:jc w:val="center"/>
        <w:rPr>
          <w:rFonts w:ascii="Bookman Old Style" w:hAnsi="Bookman Old Style"/>
        </w:rPr>
      </w:pPr>
    </w:p>
    <w:p w:rsidR="0023020B" w:rsidRDefault="00735BD6" w:rsidP="0023020B">
      <w:pPr>
        <w:spacing w:after="120" w:line="240" w:lineRule="auto"/>
        <w:jc w:val="center"/>
        <w:rPr>
          <w:rFonts w:ascii="Bookman Old Style" w:hAnsi="Bookman Old Style"/>
        </w:rPr>
      </w:pPr>
      <w:r>
        <w:rPr>
          <w:rFonts w:ascii="Bookman Old Style" w:hAnsi="Bookman Old Style"/>
        </w:rPr>
        <w:t>Part Second</w:t>
      </w:r>
    </w:p>
    <w:p w:rsidR="0023020B" w:rsidRDefault="0023020B" w:rsidP="0023020B">
      <w:pPr>
        <w:spacing w:after="120" w:line="240" w:lineRule="auto"/>
        <w:jc w:val="center"/>
        <w:rPr>
          <w:rFonts w:ascii="Bookman Old Style" w:hAnsi="Bookman Old Style"/>
        </w:rPr>
      </w:pPr>
      <w:r>
        <w:rPr>
          <w:rFonts w:ascii="Bookman Old Style" w:hAnsi="Bookman Old Style"/>
        </w:rPr>
        <w:t>Design of Rupiah</w:t>
      </w:r>
    </w:p>
    <w:p w:rsidR="0023020B" w:rsidRDefault="0023020B" w:rsidP="0023020B">
      <w:pPr>
        <w:spacing w:after="120" w:line="240" w:lineRule="auto"/>
        <w:jc w:val="center"/>
        <w:rPr>
          <w:rFonts w:ascii="Bookman Old Style" w:hAnsi="Bookman Old Style"/>
        </w:rPr>
      </w:pPr>
    </w:p>
    <w:p w:rsidR="0023020B" w:rsidRDefault="0023020B" w:rsidP="0023020B">
      <w:pPr>
        <w:spacing w:after="120" w:line="240" w:lineRule="auto"/>
        <w:jc w:val="center"/>
        <w:rPr>
          <w:rFonts w:ascii="Bookman Old Style" w:hAnsi="Bookman Old Style"/>
        </w:rPr>
      </w:pPr>
      <w:r>
        <w:rPr>
          <w:rFonts w:ascii="Bookman Old Style" w:hAnsi="Bookman Old Style"/>
        </w:rPr>
        <w:t>Article 8</w:t>
      </w:r>
    </w:p>
    <w:p w:rsidR="0023020B" w:rsidRDefault="0023020B" w:rsidP="0023020B">
      <w:pPr>
        <w:spacing w:after="120" w:line="240" w:lineRule="auto"/>
        <w:jc w:val="both"/>
        <w:rPr>
          <w:rFonts w:ascii="Bookman Old Style" w:hAnsi="Bookman Old Style"/>
        </w:rPr>
      </w:pPr>
      <w:r>
        <w:rPr>
          <w:rFonts w:ascii="Bookman Old Style" w:hAnsi="Bookman Old Style"/>
        </w:rPr>
        <w:t>Design of Rupiah consists of characteristics, certain marks, size, and element of security.</w:t>
      </w:r>
    </w:p>
    <w:p w:rsidR="00735BD6" w:rsidRDefault="00735BD6" w:rsidP="00735BD6">
      <w:pPr>
        <w:spacing w:after="120" w:line="240" w:lineRule="auto"/>
        <w:jc w:val="center"/>
        <w:rPr>
          <w:rFonts w:ascii="Bookman Old Style" w:hAnsi="Bookman Old Style"/>
        </w:rPr>
      </w:pPr>
      <w:r>
        <w:rPr>
          <w:rFonts w:ascii="Bookman Old Style" w:hAnsi="Bookman Old Style"/>
        </w:rPr>
        <w:t>Part Third</w:t>
      </w:r>
    </w:p>
    <w:p w:rsidR="00735BD6" w:rsidRDefault="00735BD6" w:rsidP="00735BD6">
      <w:pPr>
        <w:spacing w:after="120" w:line="240" w:lineRule="auto"/>
        <w:jc w:val="center"/>
        <w:rPr>
          <w:rFonts w:ascii="Bookman Old Style" w:hAnsi="Bookman Old Style"/>
        </w:rPr>
      </w:pPr>
      <w:r>
        <w:rPr>
          <w:rFonts w:ascii="Bookman Old Style" w:hAnsi="Bookman Old Style"/>
        </w:rPr>
        <w:t>Material of Rupiah</w:t>
      </w:r>
    </w:p>
    <w:p w:rsidR="0023020B" w:rsidRDefault="0023020B" w:rsidP="0023020B">
      <w:pPr>
        <w:spacing w:after="120" w:line="240" w:lineRule="auto"/>
        <w:jc w:val="both"/>
        <w:rPr>
          <w:rFonts w:ascii="Bookman Old Style" w:hAnsi="Bookman Old Style"/>
        </w:rPr>
      </w:pPr>
    </w:p>
    <w:p w:rsidR="0023020B" w:rsidRDefault="0023020B" w:rsidP="0023020B">
      <w:pPr>
        <w:spacing w:after="120" w:line="240" w:lineRule="auto"/>
        <w:jc w:val="center"/>
        <w:rPr>
          <w:rFonts w:ascii="Bookman Old Style" w:hAnsi="Bookman Old Style"/>
        </w:rPr>
      </w:pPr>
      <w:r>
        <w:rPr>
          <w:rFonts w:ascii="Bookman Old Style" w:hAnsi="Bookman Old Style"/>
        </w:rPr>
        <w:t>Article 9</w:t>
      </w:r>
    </w:p>
    <w:p w:rsidR="0023020B" w:rsidRDefault="00C461B3" w:rsidP="0023020B">
      <w:pPr>
        <w:pStyle w:val="ListParagraph"/>
        <w:numPr>
          <w:ilvl w:val="0"/>
          <w:numId w:val="10"/>
        </w:numPr>
        <w:spacing w:after="120" w:line="240" w:lineRule="auto"/>
        <w:ind w:left="450" w:hanging="450"/>
        <w:jc w:val="both"/>
        <w:rPr>
          <w:rFonts w:ascii="Bookman Old Style" w:hAnsi="Bookman Old Style"/>
        </w:rPr>
      </w:pPr>
      <w:r>
        <w:rPr>
          <w:rFonts w:ascii="Bookman Old Style" w:hAnsi="Bookman Old Style"/>
        </w:rPr>
        <w:t>The material of Rupiah consists of Paper Money and Metal Money.</w:t>
      </w:r>
    </w:p>
    <w:p w:rsidR="00C461B3" w:rsidRDefault="00C461B3" w:rsidP="0023020B">
      <w:pPr>
        <w:pStyle w:val="ListParagraph"/>
        <w:numPr>
          <w:ilvl w:val="0"/>
          <w:numId w:val="10"/>
        </w:numPr>
        <w:spacing w:after="120" w:line="240" w:lineRule="auto"/>
        <w:ind w:left="450" w:hanging="450"/>
        <w:jc w:val="both"/>
        <w:rPr>
          <w:rFonts w:ascii="Bookman Old Style" w:hAnsi="Bookman Old Style"/>
        </w:rPr>
      </w:pPr>
      <w:r>
        <w:rPr>
          <w:rFonts w:ascii="Bookman Old Style" w:hAnsi="Bookman Old Style"/>
        </w:rPr>
        <w:t>The material of Rupiah as set forth in section (1) above prioritize the domestic materials through maintaining the quality, security, and competitive price as well determined by Bank Indonesia of which coordinates with the Government.</w:t>
      </w:r>
    </w:p>
    <w:p w:rsidR="00C461B3" w:rsidRDefault="00C461B3" w:rsidP="00C461B3">
      <w:pPr>
        <w:spacing w:after="120" w:line="240" w:lineRule="auto"/>
        <w:jc w:val="center"/>
        <w:rPr>
          <w:rFonts w:ascii="Bookman Old Style" w:hAnsi="Bookman Old Style"/>
        </w:rPr>
      </w:pPr>
    </w:p>
    <w:p w:rsidR="00C461B3" w:rsidRDefault="00C461B3" w:rsidP="00C461B3">
      <w:pPr>
        <w:spacing w:after="120" w:line="240" w:lineRule="auto"/>
        <w:jc w:val="center"/>
        <w:rPr>
          <w:rFonts w:ascii="Bookman Old Style" w:hAnsi="Bookman Old Style"/>
        </w:rPr>
      </w:pPr>
      <w:r>
        <w:rPr>
          <w:rFonts w:ascii="Bookman Old Style" w:hAnsi="Bookman Old Style"/>
        </w:rPr>
        <w:t>Article 10</w:t>
      </w:r>
    </w:p>
    <w:p w:rsidR="00C461B3" w:rsidRDefault="00C461B3" w:rsidP="00C461B3">
      <w:pPr>
        <w:spacing w:after="120" w:line="240" w:lineRule="auto"/>
        <w:jc w:val="both"/>
        <w:rPr>
          <w:rFonts w:ascii="Bookman Old Style" w:hAnsi="Bookman Old Style"/>
        </w:rPr>
      </w:pPr>
      <w:r>
        <w:rPr>
          <w:rFonts w:ascii="Bookman Old Style" w:hAnsi="Bookman Old Style"/>
        </w:rPr>
        <w:t>Further provisions regarding on characteristics, design, and raw material criteria of Rupiah shall be set with the Regulation of Bank Indonesia.</w:t>
      </w:r>
    </w:p>
    <w:p w:rsidR="00C461B3" w:rsidRDefault="00C461B3" w:rsidP="00C461B3">
      <w:pPr>
        <w:spacing w:after="120" w:line="240" w:lineRule="auto"/>
        <w:jc w:val="both"/>
        <w:rPr>
          <w:rFonts w:ascii="Bookman Old Style" w:hAnsi="Bookman Old Style"/>
        </w:rPr>
      </w:pPr>
    </w:p>
    <w:p w:rsidR="00C461B3" w:rsidRPr="00823548" w:rsidRDefault="00C461B3" w:rsidP="00C461B3">
      <w:pPr>
        <w:spacing w:after="120" w:line="240" w:lineRule="auto"/>
        <w:jc w:val="center"/>
        <w:rPr>
          <w:rFonts w:ascii="Bookman Old Style" w:hAnsi="Bookman Old Style"/>
          <w:b/>
        </w:rPr>
      </w:pPr>
      <w:r w:rsidRPr="00823548">
        <w:rPr>
          <w:rFonts w:ascii="Bookman Old Style" w:hAnsi="Bookman Old Style"/>
          <w:b/>
        </w:rPr>
        <w:t>CHAPTER IV</w:t>
      </w:r>
    </w:p>
    <w:p w:rsidR="00C461B3" w:rsidRDefault="00C461B3" w:rsidP="00C461B3">
      <w:pPr>
        <w:spacing w:after="120" w:line="240" w:lineRule="auto"/>
        <w:jc w:val="center"/>
        <w:rPr>
          <w:rFonts w:ascii="Bookman Old Style" w:hAnsi="Bookman Old Style"/>
          <w:b/>
        </w:rPr>
      </w:pPr>
      <w:r w:rsidRPr="00823548">
        <w:rPr>
          <w:rFonts w:ascii="Bookman Old Style" w:hAnsi="Bookman Old Style"/>
          <w:b/>
        </w:rPr>
        <w:t>MANAGEMENT RUPIAH</w:t>
      </w:r>
    </w:p>
    <w:p w:rsidR="00735BD6" w:rsidRDefault="00735BD6" w:rsidP="00C461B3">
      <w:pPr>
        <w:spacing w:after="120" w:line="240" w:lineRule="auto"/>
        <w:jc w:val="center"/>
        <w:rPr>
          <w:rFonts w:ascii="Bookman Old Style" w:hAnsi="Bookman Old Style"/>
          <w:b/>
        </w:rPr>
      </w:pPr>
    </w:p>
    <w:p w:rsidR="00735BD6" w:rsidRDefault="00735BD6" w:rsidP="00C461B3">
      <w:pPr>
        <w:spacing w:after="120" w:line="240" w:lineRule="auto"/>
        <w:jc w:val="center"/>
        <w:rPr>
          <w:rFonts w:ascii="Bookman Old Style" w:hAnsi="Bookman Old Style"/>
        </w:rPr>
      </w:pPr>
      <w:r>
        <w:rPr>
          <w:rFonts w:ascii="Bookman Old Style" w:hAnsi="Bookman Old Style"/>
        </w:rPr>
        <w:t>Part First</w:t>
      </w:r>
    </w:p>
    <w:p w:rsidR="00735BD6" w:rsidRDefault="00735BD6" w:rsidP="00C461B3">
      <w:pPr>
        <w:spacing w:after="120" w:line="240" w:lineRule="auto"/>
        <w:jc w:val="center"/>
        <w:rPr>
          <w:rFonts w:ascii="Bookman Old Style" w:hAnsi="Bookman Old Style"/>
        </w:rPr>
      </w:pPr>
      <w:r>
        <w:rPr>
          <w:rFonts w:ascii="Bookman Old Style" w:hAnsi="Bookman Old Style"/>
        </w:rPr>
        <w:t>General</w:t>
      </w:r>
    </w:p>
    <w:p w:rsidR="00735BD6" w:rsidRPr="00735BD6" w:rsidRDefault="00735BD6" w:rsidP="00C461B3">
      <w:pPr>
        <w:spacing w:after="120" w:line="240" w:lineRule="auto"/>
        <w:jc w:val="center"/>
        <w:rPr>
          <w:rFonts w:ascii="Bookman Old Style" w:hAnsi="Bookman Old Style"/>
        </w:rPr>
      </w:pPr>
    </w:p>
    <w:p w:rsidR="00C461B3" w:rsidRDefault="00C461B3" w:rsidP="00C461B3">
      <w:pPr>
        <w:spacing w:after="120" w:line="240" w:lineRule="auto"/>
        <w:jc w:val="center"/>
        <w:rPr>
          <w:rFonts w:ascii="Bookman Old Style" w:hAnsi="Bookman Old Style"/>
        </w:rPr>
      </w:pPr>
      <w:r>
        <w:rPr>
          <w:rFonts w:ascii="Bookman Old Style" w:hAnsi="Bookman Old Style"/>
        </w:rPr>
        <w:t>Article 11</w:t>
      </w:r>
    </w:p>
    <w:p w:rsidR="00C461B3" w:rsidRDefault="00C461B3" w:rsidP="00C461B3">
      <w:pPr>
        <w:pStyle w:val="ListParagraph"/>
        <w:numPr>
          <w:ilvl w:val="0"/>
          <w:numId w:val="11"/>
        </w:numPr>
        <w:spacing w:after="120" w:line="240" w:lineRule="auto"/>
        <w:ind w:left="450" w:hanging="450"/>
        <w:jc w:val="both"/>
        <w:rPr>
          <w:rFonts w:ascii="Bookman Old Style" w:hAnsi="Bookman Old Style"/>
        </w:rPr>
      </w:pPr>
      <w:r>
        <w:rPr>
          <w:rFonts w:ascii="Bookman Old Style" w:hAnsi="Bookman Old Style"/>
        </w:rPr>
        <w:t>Management Rupiah consists of the phases as follow:</w:t>
      </w:r>
    </w:p>
    <w:p w:rsidR="00C461B3" w:rsidRDefault="00C461B3" w:rsidP="00C461B3">
      <w:pPr>
        <w:pStyle w:val="ListParagraph"/>
        <w:numPr>
          <w:ilvl w:val="0"/>
          <w:numId w:val="12"/>
        </w:numPr>
        <w:spacing w:after="120" w:line="240" w:lineRule="auto"/>
        <w:jc w:val="both"/>
        <w:rPr>
          <w:rFonts w:ascii="Bookman Old Style" w:hAnsi="Bookman Old Style"/>
        </w:rPr>
      </w:pPr>
      <w:r>
        <w:rPr>
          <w:rFonts w:ascii="Bookman Old Style" w:hAnsi="Bookman Old Style"/>
        </w:rPr>
        <w:t>Planning;</w:t>
      </w:r>
    </w:p>
    <w:p w:rsidR="00C461B3" w:rsidRDefault="00C461B3" w:rsidP="00C461B3">
      <w:pPr>
        <w:pStyle w:val="ListParagraph"/>
        <w:numPr>
          <w:ilvl w:val="0"/>
          <w:numId w:val="12"/>
        </w:numPr>
        <w:spacing w:after="120" w:line="240" w:lineRule="auto"/>
        <w:jc w:val="both"/>
        <w:rPr>
          <w:rFonts w:ascii="Bookman Old Style" w:hAnsi="Bookman Old Style"/>
        </w:rPr>
      </w:pPr>
      <w:r>
        <w:rPr>
          <w:rFonts w:ascii="Bookman Old Style" w:hAnsi="Bookman Old Style"/>
        </w:rPr>
        <w:t>Printing;</w:t>
      </w:r>
    </w:p>
    <w:p w:rsidR="00C461B3" w:rsidRDefault="00C461B3" w:rsidP="00C461B3">
      <w:pPr>
        <w:pStyle w:val="ListParagraph"/>
        <w:numPr>
          <w:ilvl w:val="0"/>
          <w:numId w:val="12"/>
        </w:numPr>
        <w:spacing w:after="120" w:line="240" w:lineRule="auto"/>
        <w:jc w:val="both"/>
        <w:rPr>
          <w:rFonts w:ascii="Bookman Old Style" w:hAnsi="Bookman Old Style"/>
        </w:rPr>
      </w:pPr>
      <w:r>
        <w:rPr>
          <w:rFonts w:ascii="Bookman Old Style" w:hAnsi="Bookman Old Style"/>
        </w:rPr>
        <w:t>Issuing;</w:t>
      </w:r>
    </w:p>
    <w:p w:rsidR="00C461B3" w:rsidRDefault="00DA7CE3" w:rsidP="00C461B3">
      <w:pPr>
        <w:pStyle w:val="ListParagraph"/>
        <w:numPr>
          <w:ilvl w:val="0"/>
          <w:numId w:val="12"/>
        </w:numPr>
        <w:spacing w:after="120" w:line="240" w:lineRule="auto"/>
        <w:jc w:val="both"/>
        <w:rPr>
          <w:rFonts w:ascii="Bookman Old Style" w:hAnsi="Bookman Old Style"/>
        </w:rPr>
      </w:pPr>
      <w:r>
        <w:rPr>
          <w:rFonts w:ascii="Bookman Old Style" w:hAnsi="Bookman Old Style"/>
        </w:rPr>
        <w:lastRenderedPageBreak/>
        <w:t>Distributing</w:t>
      </w:r>
      <w:r w:rsidR="00C461B3">
        <w:rPr>
          <w:rFonts w:ascii="Bookman Old Style" w:hAnsi="Bookman Old Style"/>
        </w:rPr>
        <w:t>;</w:t>
      </w:r>
    </w:p>
    <w:p w:rsidR="00C461B3" w:rsidRDefault="00C461B3" w:rsidP="00C461B3">
      <w:pPr>
        <w:pStyle w:val="ListParagraph"/>
        <w:numPr>
          <w:ilvl w:val="0"/>
          <w:numId w:val="12"/>
        </w:numPr>
        <w:spacing w:after="120" w:line="240" w:lineRule="auto"/>
        <w:jc w:val="both"/>
        <w:rPr>
          <w:rFonts w:ascii="Bookman Old Style" w:hAnsi="Bookman Old Style"/>
        </w:rPr>
      </w:pPr>
      <w:r>
        <w:rPr>
          <w:rFonts w:ascii="Bookman Old Style" w:hAnsi="Bookman Old Style"/>
        </w:rPr>
        <w:t xml:space="preserve">Revocation and </w:t>
      </w:r>
      <w:r w:rsidR="00DA7CE3">
        <w:rPr>
          <w:rFonts w:ascii="Bookman Old Style" w:hAnsi="Bookman Old Style"/>
        </w:rPr>
        <w:t>Retraction; and</w:t>
      </w:r>
    </w:p>
    <w:p w:rsidR="00DA7CE3" w:rsidRDefault="00D35600" w:rsidP="00C461B3">
      <w:pPr>
        <w:pStyle w:val="ListParagraph"/>
        <w:numPr>
          <w:ilvl w:val="0"/>
          <w:numId w:val="12"/>
        </w:numPr>
        <w:spacing w:after="120" w:line="240" w:lineRule="auto"/>
        <w:jc w:val="both"/>
        <w:rPr>
          <w:rFonts w:ascii="Bookman Old Style" w:hAnsi="Bookman Old Style"/>
        </w:rPr>
      </w:pPr>
      <w:r>
        <w:rPr>
          <w:rFonts w:ascii="Bookman Old Style" w:hAnsi="Bookman Old Style"/>
        </w:rPr>
        <w:t>Extermination</w:t>
      </w:r>
      <w:r w:rsidR="00DA7CE3">
        <w:rPr>
          <w:rFonts w:ascii="Bookman Old Style" w:hAnsi="Bookman Old Style"/>
        </w:rPr>
        <w:t>.</w:t>
      </w:r>
    </w:p>
    <w:p w:rsidR="00DA7CE3" w:rsidRDefault="00DA7CE3" w:rsidP="00DA7CE3">
      <w:pPr>
        <w:pStyle w:val="ListParagraph"/>
        <w:numPr>
          <w:ilvl w:val="0"/>
          <w:numId w:val="11"/>
        </w:numPr>
        <w:spacing w:after="120" w:line="240" w:lineRule="auto"/>
        <w:ind w:left="450" w:hanging="450"/>
        <w:jc w:val="both"/>
        <w:rPr>
          <w:rFonts w:ascii="Bookman Old Style" w:hAnsi="Bookman Old Style"/>
        </w:rPr>
      </w:pPr>
      <w:r>
        <w:rPr>
          <w:rFonts w:ascii="Bookman Old Style" w:hAnsi="Bookman Old Style"/>
        </w:rPr>
        <w:t xml:space="preserve">Planning, Printing, and </w:t>
      </w:r>
      <w:r w:rsidR="00D35600">
        <w:rPr>
          <w:rFonts w:ascii="Bookman Old Style" w:hAnsi="Bookman Old Style"/>
        </w:rPr>
        <w:t>Extermination</w:t>
      </w:r>
      <w:r>
        <w:rPr>
          <w:rFonts w:ascii="Bookman Old Style" w:hAnsi="Bookman Old Style"/>
        </w:rPr>
        <w:t xml:space="preserve"> as set forth in section (1) above shall </w:t>
      </w:r>
      <w:r w:rsidR="00D35600">
        <w:rPr>
          <w:rFonts w:ascii="Bookman Old Style" w:hAnsi="Bookman Old Style"/>
        </w:rPr>
        <w:t>be performed</w:t>
      </w:r>
      <w:r>
        <w:rPr>
          <w:rFonts w:ascii="Bookman Old Style" w:hAnsi="Bookman Old Style"/>
        </w:rPr>
        <w:t xml:space="preserve"> by Bank Indonesia of which coordinates with the Government.</w:t>
      </w:r>
    </w:p>
    <w:p w:rsidR="00DA7CE3" w:rsidRDefault="00DA7CE3" w:rsidP="00DA7CE3">
      <w:pPr>
        <w:pStyle w:val="ListParagraph"/>
        <w:numPr>
          <w:ilvl w:val="0"/>
          <w:numId w:val="11"/>
        </w:numPr>
        <w:spacing w:after="120" w:line="240" w:lineRule="auto"/>
        <w:ind w:left="450" w:hanging="450"/>
        <w:jc w:val="both"/>
        <w:rPr>
          <w:rFonts w:ascii="Bookman Old Style" w:hAnsi="Bookman Old Style"/>
        </w:rPr>
      </w:pPr>
      <w:r>
        <w:rPr>
          <w:rFonts w:ascii="Bookman Old Style" w:hAnsi="Bookman Old Style"/>
        </w:rPr>
        <w:t xml:space="preserve">Bank Indonesia shall be the only one institution of which is authorized to </w:t>
      </w:r>
      <w:r w:rsidR="00D35600">
        <w:rPr>
          <w:rFonts w:ascii="Bookman Old Style" w:hAnsi="Bookman Old Style"/>
        </w:rPr>
        <w:t>perform</w:t>
      </w:r>
      <w:r>
        <w:rPr>
          <w:rFonts w:ascii="Bookman Old Style" w:hAnsi="Bookman Old Style"/>
        </w:rPr>
        <w:t xml:space="preserve"> Issuing, Distribution, and/ or Revocation and Retraction of Rupiah.</w:t>
      </w:r>
    </w:p>
    <w:p w:rsidR="00DA7CE3" w:rsidRDefault="00336A7D" w:rsidP="00DA7CE3">
      <w:pPr>
        <w:pStyle w:val="ListParagraph"/>
        <w:numPr>
          <w:ilvl w:val="0"/>
          <w:numId w:val="11"/>
        </w:numPr>
        <w:spacing w:after="120" w:line="240" w:lineRule="auto"/>
        <w:ind w:left="450" w:hanging="450"/>
        <w:jc w:val="both"/>
        <w:rPr>
          <w:rFonts w:ascii="Bookman Old Style" w:hAnsi="Bookman Old Style"/>
        </w:rPr>
      </w:pPr>
      <w:r>
        <w:rPr>
          <w:rFonts w:ascii="Bookman Old Style" w:hAnsi="Bookman Old Style"/>
        </w:rPr>
        <w:t xml:space="preserve">During the implementation of the Distribution of Rupiah, Bank Indonesia </w:t>
      </w:r>
      <w:r w:rsidR="00D35600">
        <w:rPr>
          <w:rFonts w:ascii="Bookman Old Style" w:hAnsi="Bookman Old Style"/>
        </w:rPr>
        <w:t>determines</w:t>
      </w:r>
      <w:r>
        <w:rPr>
          <w:rFonts w:ascii="Bookman Old Style" w:hAnsi="Bookman Old Style"/>
        </w:rPr>
        <w:t xml:space="preserve"> serial number of Rupiah Banknotes.</w:t>
      </w:r>
    </w:p>
    <w:p w:rsidR="00336A7D" w:rsidRDefault="00336A7D" w:rsidP="00336A7D">
      <w:pPr>
        <w:spacing w:after="120" w:line="240" w:lineRule="auto"/>
        <w:jc w:val="both"/>
        <w:rPr>
          <w:rFonts w:ascii="Bookman Old Style" w:hAnsi="Bookman Old Style"/>
        </w:rPr>
      </w:pPr>
    </w:p>
    <w:p w:rsidR="00336A7D" w:rsidRDefault="00336A7D" w:rsidP="00336A7D">
      <w:pPr>
        <w:spacing w:after="120" w:line="240" w:lineRule="auto"/>
        <w:jc w:val="center"/>
        <w:rPr>
          <w:rFonts w:ascii="Bookman Old Style" w:hAnsi="Bookman Old Style"/>
        </w:rPr>
      </w:pPr>
      <w:r>
        <w:rPr>
          <w:rFonts w:ascii="Bookman Old Style" w:hAnsi="Bookman Old Style"/>
        </w:rPr>
        <w:t>Article 12</w:t>
      </w:r>
    </w:p>
    <w:p w:rsidR="00336A7D" w:rsidRDefault="00336A7D" w:rsidP="00336A7D">
      <w:pPr>
        <w:spacing w:after="120" w:line="240" w:lineRule="auto"/>
        <w:jc w:val="both"/>
        <w:rPr>
          <w:rFonts w:ascii="Bookman Old Style" w:hAnsi="Bookman Old Style"/>
        </w:rPr>
      </w:pPr>
      <w:r>
        <w:rPr>
          <w:rFonts w:ascii="Bookman Old Style" w:hAnsi="Bookman Old Style"/>
        </w:rPr>
        <w:t>Overall phases in the Management Rupiah as set forth in Article 11 section (1) follow the security procedures.</w:t>
      </w:r>
    </w:p>
    <w:p w:rsidR="00336A7D" w:rsidRDefault="00336A7D" w:rsidP="00336A7D">
      <w:pPr>
        <w:spacing w:after="120" w:line="240" w:lineRule="auto"/>
        <w:jc w:val="both"/>
        <w:rPr>
          <w:rFonts w:ascii="Bookman Old Style" w:hAnsi="Bookman Old Style"/>
        </w:rPr>
      </w:pPr>
    </w:p>
    <w:p w:rsidR="00735BD6" w:rsidRDefault="00735BD6" w:rsidP="00336A7D">
      <w:pPr>
        <w:spacing w:after="120" w:line="240" w:lineRule="auto"/>
        <w:jc w:val="center"/>
        <w:rPr>
          <w:rFonts w:ascii="Bookman Old Style" w:hAnsi="Bookman Old Style"/>
        </w:rPr>
      </w:pPr>
    </w:p>
    <w:p w:rsidR="00735BD6" w:rsidRDefault="00735BD6" w:rsidP="00336A7D">
      <w:pPr>
        <w:spacing w:after="120" w:line="240" w:lineRule="auto"/>
        <w:jc w:val="center"/>
        <w:rPr>
          <w:rFonts w:ascii="Bookman Old Style" w:hAnsi="Bookman Old Style"/>
        </w:rPr>
      </w:pPr>
    </w:p>
    <w:p w:rsidR="00336A7D" w:rsidRDefault="00336A7D" w:rsidP="00336A7D">
      <w:pPr>
        <w:spacing w:after="120" w:line="240" w:lineRule="auto"/>
        <w:jc w:val="center"/>
        <w:rPr>
          <w:rFonts w:ascii="Bookman Old Style" w:hAnsi="Bookman Old Style"/>
        </w:rPr>
      </w:pPr>
      <w:r>
        <w:rPr>
          <w:rFonts w:ascii="Bookman Old Style" w:hAnsi="Bookman Old Style"/>
        </w:rPr>
        <w:t>Part Two</w:t>
      </w:r>
    </w:p>
    <w:p w:rsidR="00336A7D" w:rsidRDefault="00336A7D" w:rsidP="00336A7D">
      <w:pPr>
        <w:spacing w:after="120" w:line="240" w:lineRule="auto"/>
        <w:jc w:val="center"/>
        <w:rPr>
          <w:rFonts w:ascii="Bookman Old Style" w:hAnsi="Bookman Old Style"/>
        </w:rPr>
      </w:pPr>
      <w:r>
        <w:rPr>
          <w:rFonts w:ascii="Bookman Old Style" w:hAnsi="Bookman Old Style"/>
        </w:rPr>
        <w:t>Planning</w:t>
      </w:r>
    </w:p>
    <w:p w:rsidR="00336A7D" w:rsidRDefault="00336A7D" w:rsidP="00336A7D">
      <w:pPr>
        <w:spacing w:after="120" w:line="240" w:lineRule="auto"/>
        <w:jc w:val="center"/>
        <w:rPr>
          <w:rFonts w:ascii="Bookman Old Style" w:hAnsi="Bookman Old Style"/>
        </w:rPr>
      </w:pPr>
    </w:p>
    <w:p w:rsidR="00336A7D" w:rsidRDefault="00336A7D" w:rsidP="00336A7D">
      <w:pPr>
        <w:spacing w:after="120" w:line="240" w:lineRule="auto"/>
        <w:jc w:val="center"/>
        <w:rPr>
          <w:rFonts w:ascii="Bookman Old Style" w:hAnsi="Bookman Old Style"/>
        </w:rPr>
      </w:pPr>
      <w:r>
        <w:rPr>
          <w:rFonts w:ascii="Bookman Old Style" w:hAnsi="Bookman Old Style"/>
        </w:rPr>
        <w:t>Article 13</w:t>
      </w:r>
    </w:p>
    <w:p w:rsidR="00336A7D" w:rsidRDefault="00336A7D" w:rsidP="00336A7D">
      <w:pPr>
        <w:pStyle w:val="ListParagraph"/>
        <w:numPr>
          <w:ilvl w:val="0"/>
          <w:numId w:val="13"/>
        </w:numPr>
        <w:spacing w:after="120" w:line="240" w:lineRule="auto"/>
        <w:ind w:left="450" w:hanging="450"/>
        <w:jc w:val="both"/>
        <w:rPr>
          <w:rFonts w:ascii="Bookman Old Style" w:hAnsi="Bookman Old Style"/>
        </w:rPr>
      </w:pPr>
      <w:r>
        <w:rPr>
          <w:rFonts w:ascii="Bookman Old Style" w:hAnsi="Bookman Old Style"/>
        </w:rPr>
        <w:t>Planning on the number of Rupiah to be printed shall be performed by Bank Indonesia of which coordinates with the Government.</w:t>
      </w:r>
    </w:p>
    <w:p w:rsidR="00336A7D" w:rsidRDefault="00823548" w:rsidP="00336A7D">
      <w:pPr>
        <w:pStyle w:val="ListParagraph"/>
        <w:numPr>
          <w:ilvl w:val="0"/>
          <w:numId w:val="13"/>
        </w:numPr>
        <w:spacing w:after="120" w:line="240" w:lineRule="auto"/>
        <w:ind w:left="450" w:hanging="450"/>
        <w:jc w:val="both"/>
        <w:rPr>
          <w:rFonts w:ascii="Bookman Old Style" w:hAnsi="Bookman Old Style"/>
        </w:rPr>
      </w:pPr>
      <w:r>
        <w:rPr>
          <w:rFonts w:ascii="Bookman Old Style" w:hAnsi="Bookman Old Style"/>
        </w:rPr>
        <w:t>The Provision on the number of the circulated Rupiah shall be performed by Bank Indonesia.</w:t>
      </w:r>
    </w:p>
    <w:p w:rsidR="009502E0" w:rsidRDefault="009502E0" w:rsidP="00823548">
      <w:pPr>
        <w:spacing w:after="120" w:line="240" w:lineRule="auto"/>
        <w:rPr>
          <w:rFonts w:ascii="Bookman Old Style" w:hAnsi="Bookman Old Style"/>
        </w:rPr>
      </w:pPr>
    </w:p>
    <w:p w:rsidR="00336A7D" w:rsidRDefault="00735BD6" w:rsidP="00336A7D">
      <w:pPr>
        <w:spacing w:after="120" w:line="240" w:lineRule="auto"/>
        <w:jc w:val="center"/>
        <w:rPr>
          <w:rFonts w:ascii="Bookman Old Style" w:hAnsi="Bookman Old Style"/>
        </w:rPr>
      </w:pPr>
      <w:r>
        <w:rPr>
          <w:rFonts w:ascii="Bookman Old Style" w:hAnsi="Bookman Old Style"/>
        </w:rPr>
        <w:t>Part Third</w:t>
      </w:r>
    </w:p>
    <w:p w:rsidR="00336A7D" w:rsidRDefault="00336A7D" w:rsidP="00336A7D">
      <w:pPr>
        <w:spacing w:after="120" w:line="240" w:lineRule="auto"/>
        <w:jc w:val="center"/>
        <w:rPr>
          <w:rFonts w:ascii="Bookman Old Style" w:hAnsi="Bookman Old Style"/>
        </w:rPr>
      </w:pPr>
      <w:r>
        <w:rPr>
          <w:rFonts w:ascii="Bookman Old Style" w:hAnsi="Bookman Old Style"/>
        </w:rPr>
        <w:t>Printing</w:t>
      </w:r>
    </w:p>
    <w:p w:rsidR="00336A7D" w:rsidRDefault="00336A7D" w:rsidP="00336A7D">
      <w:pPr>
        <w:spacing w:after="120" w:line="240" w:lineRule="auto"/>
        <w:jc w:val="center"/>
        <w:rPr>
          <w:rFonts w:ascii="Bookman Old Style" w:hAnsi="Bookman Old Style"/>
        </w:rPr>
      </w:pPr>
    </w:p>
    <w:p w:rsidR="00336A7D" w:rsidRDefault="00336A7D" w:rsidP="00336A7D">
      <w:pPr>
        <w:spacing w:after="120" w:line="240" w:lineRule="auto"/>
        <w:jc w:val="center"/>
        <w:rPr>
          <w:rFonts w:ascii="Bookman Old Style" w:hAnsi="Bookman Old Style"/>
        </w:rPr>
      </w:pPr>
      <w:r>
        <w:rPr>
          <w:rFonts w:ascii="Bookman Old Style" w:hAnsi="Bookman Old Style"/>
        </w:rPr>
        <w:t>Article 14</w:t>
      </w:r>
    </w:p>
    <w:p w:rsidR="00336A7D" w:rsidRDefault="00336A7D" w:rsidP="00336A7D">
      <w:pPr>
        <w:pStyle w:val="ListParagraph"/>
        <w:numPr>
          <w:ilvl w:val="0"/>
          <w:numId w:val="14"/>
        </w:numPr>
        <w:spacing w:after="120" w:line="240" w:lineRule="auto"/>
        <w:ind w:left="450" w:hanging="450"/>
        <w:jc w:val="both"/>
        <w:rPr>
          <w:rFonts w:ascii="Bookman Old Style" w:hAnsi="Bookman Old Style"/>
        </w:rPr>
      </w:pPr>
      <w:r>
        <w:rPr>
          <w:rFonts w:ascii="Bookman Old Style" w:hAnsi="Bookman Old Style"/>
        </w:rPr>
        <w:t>Rupiah Printing shall be performed by Bank Indonesia.</w:t>
      </w:r>
    </w:p>
    <w:p w:rsidR="00336A7D" w:rsidRDefault="00336A7D" w:rsidP="00336A7D">
      <w:pPr>
        <w:pStyle w:val="ListParagraph"/>
        <w:numPr>
          <w:ilvl w:val="0"/>
          <w:numId w:val="14"/>
        </w:numPr>
        <w:spacing w:after="120" w:line="240" w:lineRule="auto"/>
        <w:ind w:left="450" w:hanging="450"/>
        <w:jc w:val="both"/>
        <w:rPr>
          <w:rFonts w:ascii="Bookman Old Style" w:hAnsi="Bookman Old Style"/>
        </w:rPr>
      </w:pPr>
      <w:r>
        <w:rPr>
          <w:rFonts w:ascii="Bookman Old Style" w:hAnsi="Bookman Old Style"/>
        </w:rPr>
        <w:t>Rupiah Printing as set forth in section (1) above shall be performed domestically through appointing the state owned enterprise as the implementer of Rupiah Printing.</w:t>
      </w:r>
    </w:p>
    <w:p w:rsidR="00336A7D" w:rsidRDefault="00AA411B" w:rsidP="00336A7D">
      <w:pPr>
        <w:pStyle w:val="ListParagraph"/>
        <w:numPr>
          <w:ilvl w:val="0"/>
          <w:numId w:val="14"/>
        </w:numPr>
        <w:spacing w:after="120" w:line="240" w:lineRule="auto"/>
        <w:ind w:left="450" w:hanging="450"/>
        <w:jc w:val="both"/>
        <w:rPr>
          <w:rFonts w:ascii="Bookman Old Style" w:hAnsi="Bookman Old Style"/>
        </w:rPr>
      </w:pPr>
      <w:r>
        <w:rPr>
          <w:rFonts w:ascii="Bookman Old Style" w:hAnsi="Bookman Old Style"/>
        </w:rPr>
        <w:t>In the event that the state owned enterprise as set forth in section (2) above is not capable to implement the Rupiah Printing, it could be implemented by the state owned enterprise in collaboration with other institution of which is appointed through the process that is transparent and accountable as well benefited the country.</w:t>
      </w:r>
    </w:p>
    <w:p w:rsidR="00AA411B" w:rsidRPr="009502E0" w:rsidRDefault="00AA411B" w:rsidP="00AA411B">
      <w:pPr>
        <w:pStyle w:val="ListParagraph"/>
        <w:numPr>
          <w:ilvl w:val="0"/>
          <w:numId w:val="14"/>
        </w:numPr>
        <w:spacing w:after="120" w:line="240" w:lineRule="auto"/>
        <w:ind w:left="450" w:hanging="450"/>
        <w:jc w:val="both"/>
        <w:rPr>
          <w:rFonts w:ascii="Bookman Old Style" w:hAnsi="Bookman Old Style"/>
        </w:rPr>
      </w:pPr>
      <w:r>
        <w:rPr>
          <w:rFonts w:ascii="Bookman Old Style" w:hAnsi="Bookman Old Style"/>
        </w:rPr>
        <w:t>The implementation of Rupiah Printing as set forth in section (2) should maintain the quality, security, and competitive price.</w:t>
      </w:r>
    </w:p>
    <w:p w:rsidR="009502E0" w:rsidRDefault="009502E0" w:rsidP="00AA411B">
      <w:pPr>
        <w:spacing w:after="120" w:line="240" w:lineRule="auto"/>
        <w:jc w:val="center"/>
        <w:rPr>
          <w:rFonts w:ascii="Bookman Old Style" w:hAnsi="Bookman Old Style"/>
        </w:rPr>
      </w:pPr>
    </w:p>
    <w:p w:rsidR="00AA411B" w:rsidRDefault="00AA411B" w:rsidP="00AA411B">
      <w:pPr>
        <w:spacing w:after="120" w:line="240" w:lineRule="auto"/>
        <w:jc w:val="center"/>
        <w:rPr>
          <w:rFonts w:ascii="Bookman Old Style" w:hAnsi="Bookman Old Style"/>
        </w:rPr>
      </w:pPr>
      <w:r>
        <w:rPr>
          <w:rFonts w:ascii="Bookman Old Style" w:hAnsi="Bookman Old Style"/>
        </w:rPr>
        <w:t>Part Four</w:t>
      </w:r>
      <w:r w:rsidR="00735BD6">
        <w:rPr>
          <w:rFonts w:ascii="Bookman Old Style" w:hAnsi="Bookman Old Style"/>
        </w:rPr>
        <w:t>th</w:t>
      </w:r>
    </w:p>
    <w:p w:rsidR="00AA411B" w:rsidRDefault="00AA411B" w:rsidP="00AA411B">
      <w:pPr>
        <w:spacing w:after="120" w:line="240" w:lineRule="auto"/>
        <w:jc w:val="center"/>
        <w:rPr>
          <w:rFonts w:ascii="Bookman Old Style" w:hAnsi="Bookman Old Style"/>
        </w:rPr>
      </w:pPr>
      <w:r>
        <w:rPr>
          <w:rFonts w:ascii="Bookman Old Style" w:hAnsi="Bookman Old Style"/>
        </w:rPr>
        <w:t>Issuin</w:t>
      </w:r>
      <w:r w:rsidR="008202C8">
        <w:rPr>
          <w:rFonts w:ascii="Bookman Old Style" w:hAnsi="Bookman Old Style"/>
        </w:rPr>
        <w:t>g</w:t>
      </w:r>
    </w:p>
    <w:p w:rsidR="00AA411B" w:rsidRDefault="00AA411B" w:rsidP="00AA411B">
      <w:pPr>
        <w:spacing w:after="120" w:line="240" w:lineRule="auto"/>
        <w:jc w:val="center"/>
        <w:rPr>
          <w:rFonts w:ascii="Bookman Old Style" w:hAnsi="Bookman Old Style"/>
        </w:rPr>
      </w:pPr>
    </w:p>
    <w:p w:rsidR="00AA411B" w:rsidRDefault="00AA411B" w:rsidP="00AA411B">
      <w:pPr>
        <w:spacing w:after="120" w:line="240" w:lineRule="auto"/>
        <w:jc w:val="center"/>
        <w:rPr>
          <w:rFonts w:ascii="Bookman Old Style" w:hAnsi="Bookman Old Style"/>
        </w:rPr>
      </w:pPr>
      <w:r>
        <w:rPr>
          <w:rFonts w:ascii="Bookman Old Style" w:hAnsi="Bookman Old Style"/>
        </w:rPr>
        <w:t xml:space="preserve">Article </w:t>
      </w:r>
      <w:r w:rsidR="008202C8">
        <w:rPr>
          <w:rFonts w:ascii="Bookman Old Style" w:hAnsi="Bookman Old Style"/>
        </w:rPr>
        <w:t>1</w:t>
      </w:r>
      <w:r>
        <w:rPr>
          <w:rFonts w:ascii="Bookman Old Style" w:hAnsi="Bookman Old Style"/>
        </w:rPr>
        <w:t>5</w:t>
      </w:r>
    </w:p>
    <w:p w:rsidR="00AA411B" w:rsidRDefault="00AA411B" w:rsidP="00AA411B">
      <w:pPr>
        <w:pStyle w:val="ListParagraph"/>
        <w:numPr>
          <w:ilvl w:val="0"/>
          <w:numId w:val="15"/>
        </w:numPr>
        <w:spacing w:after="120" w:line="240" w:lineRule="auto"/>
        <w:ind w:left="450" w:hanging="450"/>
        <w:jc w:val="both"/>
        <w:rPr>
          <w:rFonts w:ascii="Bookman Old Style" w:hAnsi="Bookman Old Style"/>
        </w:rPr>
      </w:pPr>
      <w:r>
        <w:rPr>
          <w:rFonts w:ascii="Bookman Old Style" w:hAnsi="Bookman Old Style"/>
        </w:rPr>
        <w:t xml:space="preserve">The Issuing of rupiah shall be performed and set by Bank </w:t>
      </w:r>
      <w:r w:rsidR="00D35600">
        <w:rPr>
          <w:rFonts w:ascii="Bookman Old Style" w:hAnsi="Bookman Old Style"/>
        </w:rPr>
        <w:t>Indonesia,</w:t>
      </w:r>
      <w:r>
        <w:rPr>
          <w:rFonts w:ascii="Bookman Old Style" w:hAnsi="Bookman Old Style"/>
        </w:rPr>
        <w:t xml:space="preserve"> announced in the State Gazette of the Republic of Indonesia, as well published in mass media.</w:t>
      </w:r>
    </w:p>
    <w:p w:rsidR="00AA411B" w:rsidRDefault="00AA411B" w:rsidP="00AA411B">
      <w:pPr>
        <w:pStyle w:val="ListParagraph"/>
        <w:numPr>
          <w:ilvl w:val="0"/>
          <w:numId w:val="15"/>
        </w:numPr>
        <w:spacing w:after="120" w:line="240" w:lineRule="auto"/>
        <w:ind w:left="450" w:hanging="450"/>
        <w:jc w:val="both"/>
        <w:rPr>
          <w:rFonts w:ascii="Bookman Old Style" w:hAnsi="Bookman Old Style"/>
        </w:rPr>
      </w:pPr>
      <w:r>
        <w:rPr>
          <w:rFonts w:ascii="Bookman Old Style" w:hAnsi="Bookman Old Style"/>
        </w:rPr>
        <w:lastRenderedPageBreak/>
        <w:t>Rupiah of which is issued as set forth in section (1) above shall be exempted from stamp duty.</w:t>
      </w:r>
    </w:p>
    <w:p w:rsidR="00AA411B" w:rsidRDefault="00AA411B" w:rsidP="00AA411B">
      <w:pPr>
        <w:pStyle w:val="ListParagraph"/>
        <w:numPr>
          <w:ilvl w:val="0"/>
          <w:numId w:val="15"/>
        </w:numPr>
        <w:spacing w:after="120" w:line="240" w:lineRule="auto"/>
        <w:ind w:left="450" w:hanging="450"/>
        <w:jc w:val="both"/>
        <w:rPr>
          <w:rFonts w:ascii="Bookman Old Style" w:hAnsi="Bookman Old Style"/>
        </w:rPr>
      </w:pPr>
      <w:r>
        <w:rPr>
          <w:rFonts w:ascii="Bookman Old Style" w:hAnsi="Bookman Old Style"/>
        </w:rPr>
        <w:t>Bank Indonesia sets the valid date, month, and year.</w:t>
      </w:r>
    </w:p>
    <w:p w:rsidR="008202C8" w:rsidRDefault="008202C8" w:rsidP="00AA411B">
      <w:pPr>
        <w:spacing w:after="120" w:line="240" w:lineRule="auto"/>
        <w:jc w:val="center"/>
        <w:rPr>
          <w:rFonts w:ascii="Bookman Old Style" w:hAnsi="Bookman Old Style"/>
        </w:rPr>
      </w:pPr>
    </w:p>
    <w:p w:rsidR="008202C8" w:rsidRDefault="00735BD6" w:rsidP="00AA411B">
      <w:pPr>
        <w:spacing w:after="120" w:line="240" w:lineRule="auto"/>
        <w:jc w:val="center"/>
        <w:rPr>
          <w:rFonts w:ascii="Bookman Old Style" w:hAnsi="Bookman Old Style"/>
        </w:rPr>
      </w:pPr>
      <w:r>
        <w:rPr>
          <w:rFonts w:ascii="Bookman Old Style" w:hAnsi="Bookman Old Style"/>
        </w:rPr>
        <w:t>Part Fifth</w:t>
      </w:r>
    </w:p>
    <w:p w:rsidR="008202C8" w:rsidRDefault="008202C8" w:rsidP="00AA411B">
      <w:pPr>
        <w:spacing w:after="120" w:line="240" w:lineRule="auto"/>
        <w:jc w:val="center"/>
        <w:rPr>
          <w:rFonts w:ascii="Bookman Old Style" w:hAnsi="Bookman Old Style"/>
        </w:rPr>
      </w:pPr>
      <w:r>
        <w:rPr>
          <w:rFonts w:ascii="Bookman Old Style" w:hAnsi="Bookman Old Style"/>
        </w:rPr>
        <w:t>Distribution</w:t>
      </w:r>
    </w:p>
    <w:p w:rsidR="008202C8" w:rsidRDefault="008202C8" w:rsidP="00AA411B">
      <w:pPr>
        <w:spacing w:after="120" w:line="240" w:lineRule="auto"/>
        <w:jc w:val="center"/>
        <w:rPr>
          <w:rFonts w:ascii="Bookman Old Style" w:hAnsi="Bookman Old Style"/>
        </w:rPr>
      </w:pPr>
    </w:p>
    <w:p w:rsidR="008202C8" w:rsidRDefault="008202C8" w:rsidP="00AA411B">
      <w:pPr>
        <w:spacing w:after="120" w:line="240" w:lineRule="auto"/>
        <w:jc w:val="center"/>
        <w:rPr>
          <w:rFonts w:ascii="Bookman Old Style" w:hAnsi="Bookman Old Style"/>
        </w:rPr>
      </w:pPr>
      <w:r>
        <w:rPr>
          <w:rFonts w:ascii="Bookman Old Style" w:hAnsi="Bookman Old Style"/>
        </w:rPr>
        <w:t>Article 16</w:t>
      </w:r>
    </w:p>
    <w:p w:rsidR="008202C8" w:rsidRDefault="008C7040" w:rsidP="008C7040">
      <w:pPr>
        <w:pStyle w:val="ListParagraph"/>
        <w:numPr>
          <w:ilvl w:val="0"/>
          <w:numId w:val="16"/>
        </w:numPr>
        <w:spacing w:after="120" w:line="240" w:lineRule="auto"/>
        <w:ind w:left="450" w:hanging="450"/>
        <w:jc w:val="both"/>
        <w:rPr>
          <w:rFonts w:ascii="Bookman Old Style" w:hAnsi="Bookman Old Style"/>
        </w:rPr>
      </w:pPr>
      <w:r>
        <w:rPr>
          <w:rFonts w:ascii="Bookman Old Style" w:hAnsi="Bookman Old Style"/>
        </w:rPr>
        <w:t>Bank Indonesia shall be the only one institution of which is authorized to distribute Rupiah to the society.</w:t>
      </w:r>
    </w:p>
    <w:p w:rsidR="008C7040" w:rsidRDefault="008C7040" w:rsidP="008C7040">
      <w:pPr>
        <w:pStyle w:val="ListParagraph"/>
        <w:numPr>
          <w:ilvl w:val="0"/>
          <w:numId w:val="16"/>
        </w:numPr>
        <w:spacing w:after="120" w:line="240" w:lineRule="auto"/>
        <w:ind w:left="450" w:hanging="450"/>
        <w:jc w:val="both"/>
        <w:rPr>
          <w:rFonts w:ascii="Bookman Old Style" w:hAnsi="Bookman Old Style"/>
        </w:rPr>
      </w:pPr>
      <w:r>
        <w:rPr>
          <w:rFonts w:ascii="Bookman Old Style" w:hAnsi="Bookman Old Style"/>
        </w:rPr>
        <w:t>Distribution of Rupiah as set forth in section (1) above shall be performed by Bank Indonesia in accordance with the need of circulated number of money.</w:t>
      </w:r>
    </w:p>
    <w:p w:rsidR="008C7040" w:rsidRDefault="008C7040" w:rsidP="008C7040">
      <w:pPr>
        <w:pStyle w:val="ListParagraph"/>
        <w:numPr>
          <w:ilvl w:val="0"/>
          <w:numId w:val="16"/>
        </w:numPr>
        <w:spacing w:after="120" w:line="240" w:lineRule="auto"/>
        <w:ind w:left="450" w:hanging="450"/>
        <w:jc w:val="both"/>
        <w:rPr>
          <w:rFonts w:ascii="Bookman Old Style" w:hAnsi="Bookman Old Style"/>
        </w:rPr>
      </w:pPr>
      <w:r>
        <w:rPr>
          <w:rFonts w:ascii="Bookman Old Style" w:hAnsi="Bookman Old Style"/>
        </w:rPr>
        <w:t>Further provision regarding on the procedures of distribution of Rupiah as set forth in section (2) above shall be set with the Regulation of Bank Indonesia.</w:t>
      </w:r>
    </w:p>
    <w:p w:rsidR="008C7040" w:rsidRDefault="008C7040" w:rsidP="008C7040">
      <w:pPr>
        <w:spacing w:after="120" w:line="240" w:lineRule="auto"/>
        <w:jc w:val="center"/>
        <w:rPr>
          <w:rFonts w:ascii="Bookman Old Style" w:hAnsi="Bookman Old Style"/>
        </w:rPr>
      </w:pPr>
    </w:p>
    <w:p w:rsidR="008C7040" w:rsidRDefault="008C7040" w:rsidP="008C7040">
      <w:pPr>
        <w:spacing w:after="120" w:line="240" w:lineRule="auto"/>
        <w:jc w:val="center"/>
        <w:rPr>
          <w:rFonts w:ascii="Bookman Old Style" w:hAnsi="Bookman Old Style"/>
        </w:rPr>
      </w:pPr>
      <w:r>
        <w:rPr>
          <w:rFonts w:ascii="Bookman Old Style" w:hAnsi="Bookman Old Style"/>
        </w:rPr>
        <w:t>Part Six</w:t>
      </w:r>
      <w:r w:rsidR="00735BD6">
        <w:rPr>
          <w:rFonts w:ascii="Bookman Old Style" w:hAnsi="Bookman Old Style"/>
        </w:rPr>
        <w:t>th</w:t>
      </w:r>
    </w:p>
    <w:p w:rsidR="008C7040" w:rsidRDefault="008C7040" w:rsidP="008C7040">
      <w:pPr>
        <w:spacing w:after="120" w:line="240" w:lineRule="auto"/>
        <w:jc w:val="center"/>
        <w:rPr>
          <w:rFonts w:ascii="Bookman Old Style" w:hAnsi="Bookman Old Style"/>
        </w:rPr>
      </w:pPr>
      <w:r>
        <w:rPr>
          <w:rFonts w:ascii="Bookman Old Style" w:hAnsi="Bookman Old Style"/>
        </w:rPr>
        <w:t>Revocation and Retraction</w:t>
      </w:r>
    </w:p>
    <w:p w:rsidR="008C7040" w:rsidRDefault="008C7040" w:rsidP="008C7040">
      <w:pPr>
        <w:spacing w:after="120" w:line="240" w:lineRule="auto"/>
        <w:jc w:val="center"/>
        <w:rPr>
          <w:rFonts w:ascii="Bookman Old Style" w:hAnsi="Bookman Old Style"/>
        </w:rPr>
      </w:pPr>
    </w:p>
    <w:p w:rsidR="008C7040" w:rsidRDefault="008C7040" w:rsidP="008C7040">
      <w:pPr>
        <w:spacing w:after="120" w:line="240" w:lineRule="auto"/>
        <w:jc w:val="center"/>
        <w:rPr>
          <w:rFonts w:ascii="Bookman Old Style" w:hAnsi="Bookman Old Style"/>
        </w:rPr>
      </w:pPr>
      <w:r>
        <w:rPr>
          <w:rFonts w:ascii="Bookman Old Style" w:hAnsi="Bookman Old Style"/>
        </w:rPr>
        <w:t>Article 17</w:t>
      </w:r>
    </w:p>
    <w:p w:rsidR="008C7040" w:rsidRDefault="008C7040" w:rsidP="008C7040">
      <w:pPr>
        <w:pStyle w:val="ListParagraph"/>
        <w:numPr>
          <w:ilvl w:val="0"/>
          <w:numId w:val="17"/>
        </w:numPr>
        <w:spacing w:after="120" w:line="240" w:lineRule="auto"/>
        <w:ind w:left="450" w:hanging="450"/>
        <w:jc w:val="both"/>
        <w:rPr>
          <w:rFonts w:ascii="Bookman Old Style" w:hAnsi="Bookman Old Style"/>
        </w:rPr>
      </w:pPr>
      <w:r>
        <w:rPr>
          <w:rFonts w:ascii="Bookman Old Style" w:hAnsi="Bookman Old Style"/>
        </w:rPr>
        <w:t>Revocation and Retraction of the Rupiah from circulation shall be performed and determined by Bank Indonesia, announced in the State Gazette of the Republic of Indonesia, as well published in the mass media.</w:t>
      </w:r>
    </w:p>
    <w:p w:rsidR="008C7040" w:rsidRDefault="008C7040" w:rsidP="008C7040">
      <w:pPr>
        <w:pStyle w:val="ListParagraph"/>
        <w:numPr>
          <w:ilvl w:val="0"/>
          <w:numId w:val="17"/>
        </w:numPr>
        <w:spacing w:after="120" w:line="240" w:lineRule="auto"/>
        <w:ind w:left="450" w:hanging="450"/>
        <w:jc w:val="both"/>
        <w:rPr>
          <w:rFonts w:ascii="Bookman Old Style" w:hAnsi="Bookman Old Style"/>
        </w:rPr>
      </w:pPr>
      <w:r>
        <w:rPr>
          <w:rFonts w:ascii="Bookman Old Style" w:hAnsi="Bookman Old Style"/>
        </w:rPr>
        <w:t>Revocation and Retraction as set forth in section (1) above shall be provided substitution by Bank Indonesia as much as the equal nominal value.</w:t>
      </w:r>
    </w:p>
    <w:p w:rsidR="008C7040" w:rsidRDefault="008C7040" w:rsidP="008C7040">
      <w:pPr>
        <w:pStyle w:val="ListParagraph"/>
        <w:numPr>
          <w:ilvl w:val="0"/>
          <w:numId w:val="17"/>
        </w:numPr>
        <w:spacing w:after="120" w:line="240" w:lineRule="auto"/>
        <w:ind w:left="450" w:hanging="450"/>
        <w:jc w:val="both"/>
        <w:rPr>
          <w:rFonts w:ascii="Bookman Old Style" w:hAnsi="Bookman Old Style"/>
        </w:rPr>
      </w:pPr>
      <w:r>
        <w:rPr>
          <w:rFonts w:ascii="Bookman Old Style" w:hAnsi="Bookman Old Style"/>
        </w:rPr>
        <w:t>Right to obtain substitution of Rupiah of which has been revoked and retracted</w:t>
      </w:r>
      <w:r w:rsidR="00690D59">
        <w:rPr>
          <w:rFonts w:ascii="Bookman Old Style" w:hAnsi="Bookman Old Style"/>
        </w:rPr>
        <w:t xml:space="preserve"> from the circulation as set forth in section (2) shall not be applicable after 10 (ten) years since the date of revocation.</w:t>
      </w:r>
    </w:p>
    <w:p w:rsidR="00690D59" w:rsidRDefault="00690D59" w:rsidP="008C7040">
      <w:pPr>
        <w:pStyle w:val="ListParagraph"/>
        <w:numPr>
          <w:ilvl w:val="0"/>
          <w:numId w:val="17"/>
        </w:numPr>
        <w:spacing w:after="120" w:line="240" w:lineRule="auto"/>
        <w:ind w:left="450" w:hanging="450"/>
        <w:jc w:val="both"/>
        <w:rPr>
          <w:rFonts w:ascii="Bookman Old Style" w:hAnsi="Bookman Old Style"/>
        </w:rPr>
      </w:pPr>
      <w:r>
        <w:rPr>
          <w:rFonts w:ascii="Bookman Old Style" w:hAnsi="Bookman Old Style"/>
        </w:rPr>
        <w:t>Further provisions regarding on the substitution criteria on the revoked and retracted Rupiah as set forth in section (2) above shall be set with the Regulation of Bank Indonesia.</w:t>
      </w:r>
    </w:p>
    <w:p w:rsidR="009502E0" w:rsidRDefault="009502E0" w:rsidP="00735BD6">
      <w:pPr>
        <w:spacing w:after="120" w:line="240" w:lineRule="auto"/>
        <w:rPr>
          <w:rFonts w:ascii="Bookman Old Style" w:hAnsi="Bookman Old Style"/>
        </w:rPr>
      </w:pPr>
    </w:p>
    <w:p w:rsidR="00690D59" w:rsidRDefault="00690D59" w:rsidP="00690D59">
      <w:pPr>
        <w:spacing w:after="120" w:line="240" w:lineRule="auto"/>
        <w:jc w:val="center"/>
        <w:rPr>
          <w:rFonts w:ascii="Bookman Old Style" w:hAnsi="Bookman Old Style"/>
        </w:rPr>
      </w:pPr>
      <w:r>
        <w:rPr>
          <w:rFonts w:ascii="Bookman Old Style" w:hAnsi="Bookman Old Style"/>
        </w:rPr>
        <w:t>Part Seven</w:t>
      </w:r>
      <w:r w:rsidR="00735BD6">
        <w:rPr>
          <w:rFonts w:ascii="Bookman Old Style" w:hAnsi="Bookman Old Style"/>
        </w:rPr>
        <w:t>th</w:t>
      </w:r>
    </w:p>
    <w:p w:rsidR="00690D59" w:rsidRDefault="00690D59" w:rsidP="00690D59">
      <w:pPr>
        <w:spacing w:after="120" w:line="240" w:lineRule="auto"/>
        <w:jc w:val="center"/>
        <w:rPr>
          <w:rFonts w:ascii="Bookman Old Style" w:hAnsi="Bookman Old Style"/>
        </w:rPr>
      </w:pPr>
      <w:r>
        <w:rPr>
          <w:rFonts w:ascii="Bookman Old Style" w:hAnsi="Bookman Old Style"/>
        </w:rPr>
        <w:t>Extermination</w:t>
      </w:r>
    </w:p>
    <w:p w:rsidR="00690D59" w:rsidRDefault="00690D59" w:rsidP="00690D59">
      <w:pPr>
        <w:spacing w:after="120" w:line="240" w:lineRule="auto"/>
        <w:jc w:val="center"/>
        <w:rPr>
          <w:rFonts w:ascii="Bookman Old Style" w:hAnsi="Bookman Old Style"/>
        </w:rPr>
      </w:pPr>
    </w:p>
    <w:p w:rsidR="00690D59" w:rsidRDefault="00690D59" w:rsidP="00690D59">
      <w:pPr>
        <w:spacing w:after="120" w:line="240" w:lineRule="auto"/>
        <w:jc w:val="center"/>
        <w:rPr>
          <w:rFonts w:ascii="Bookman Old Style" w:hAnsi="Bookman Old Style"/>
        </w:rPr>
      </w:pPr>
      <w:r>
        <w:rPr>
          <w:rFonts w:ascii="Bookman Old Style" w:hAnsi="Bookman Old Style"/>
        </w:rPr>
        <w:t>Article 18</w:t>
      </w:r>
    </w:p>
    <w:p w:rsidR="00690D59" w:rsidRDefault="00690D59" w:rsidP="00690D59">
      <w:pPr>
        <w:pStyle w:val="ListParagraph"/>
        <w:numPr>
          <w:ilvl w:val="0"/>
          <w:numId w:val="18"/>
        </w:numPr>
        <w:spacing w:after="120" w:line="240" w:lineRule="auto"/>
        <w:ind w:left="450" w:hanging="450"/>
        <w:jc w:val="both"/>
        <w:rPr>
          <w:rFonts w:ascii="Bookman Old Style" w:hAnsi="Bookman Old Style"/>
        </w:rPr>
      </w:pPr>
      <w:r>
        <w:rPr>
          <w:rFonts w:ascii="Bookman Old Style" w:hAnsi="Bookman Old Style"/>
        </w:rPr>
        <w:t>Extermination on the revoked and retracted Rupiah shall be performed by Bank Indonesia of which coordinates with the Government.</w:t>
      </w:r>
    </w:p>
    <w:p w:rsidR="00690D59" w:rsidRDefault="00690D59" w:rsidP="00690D59">
      <w:pPr>
        <w:pStyle w:val="ListParagraph"/>
        <w:numPr>
          <w:ilvl w:val="0"/>
          <w:numId w:val="18"/>
        </w:numPr>
        <w:spacing w:after="120" w:line="240" w:lineRule="auto"/>
        <w:ind w:left="450" w:hanging="450"/>
        <w:jc w:val="both"/>
        <w:rPr>
          <w:rFonts w:ascii="Bookman Old Style" w:hAnsi="Bookman Old Style"/>
        </w:rPr>
      </w:pPr>
      <w:r>
        <w:rPr>
          <w:rFonts w:ascii="Bookman Old Style" w:hAnsi="Bookman Old Style"/>
        </w:rPr>
        <w:t>Number and Nominal Value of the exterminated Rupiah shall be announced in the State Gazette of the Republic of Indonesia.</w:t>
      </w:r>
    </w:p>
    <w:p w:rsidR="00690D59" w:rsidRDefault="00690D59" w:rsidP="00690D59">
      <w:pPr>
        <w:pStyle w:val="ListParagraph"/>
        <w:numPr>
          <w:ilvl w:val="0"/>
          <w:numId w:val="18"/>
        </w:numPr>
        <w:spacing w:after="120" w:line="240" w:lineRule="auto"/>
        <w:ind w:left="450" w:hanging="450"/>
        <w:jc w:val="both"/>
        <w:rPr>
          <w:rFonts w:ascii="Bookman Old Style" w:hAnsi="Bookman Old Style"/>
        </w:rPr>
      </w:pPr>
      <w:r>
        <w:rPr>
          <w:rFonts w:ascii="Bookman Old Style" w:hAnsi="Bookman Old Style"/>
        </w:rPr>
        <w:t>Criteria of the exterminated Rupiah shall be as follow:</w:t>
      </w:r>
    </w:p>
    <w:p w:rsidR="00690D59" w:rsidRDefault="00690D59" w:rsidP="00690D59">
      <w:pPr>
        <w:pStyle w:val="ListParagraph"/>
        <w:numPr>
          <w:ilvl w:val="0"/>
          <w:numId w:val="19"/>
        </w:numPr>
        <w:spacing w:after="120" w:line="240" w:lineRule="auto"/>
        <w:jc w:val="both"/>
        <w:rPr>
          <w:rFonts w:ascii="Bookman Old Style" w:hAnsi="Bookman Old Style"/>
        </w:rPr>
      </w:pPr>
      <w:r>
        <w:rPr>
          <w:rFonts w:ascii="Bookman Old Style" w:hAnsi="Bookman Old Style"/>
        </w:rPr>
        <w:t>Rupiah is infeasible;</w:t>
      </w:r>
    </w:p>
    <w:p w:rsidR="00690D59" w:rsidRDefault="00690D59" w:rsidP="00690D59">
      <w:pPr>
        <w:pStyle w:val="ListParagraph"/>
        <w:numPr>
          <w:ilvl w:val="0"/>
          <w:numId w:val="19"/>
        </w:numPr>
        <w:spacing w:after="120" w:line="240" w:lineRule="auto"/>
        <w:jc w:val="both"/>
        <w:rPr>
          <w:rFonts w:ascii="Bookman Old Style" w:hAnsi="Bookman Old Style"/>
        </w:rPr>
      </w:pPr>
      <w:r>
        <w:rPr>
          <w:rFonts w:ascii="Bookman Old Style" w:hAnsi="Bookman Old Style"/>
        </w:rPr>
        <w:t>Rupiah of which is feasible but due to certain considera</w:t>
      </w:r>
      <w:r w:rsidR="00FE48BE">
        <w:rPr>
          <w:rFonts w:ascii="Bookman Old Style" w:hAnsi="Bookman Old Style"/>
        </w:rPr>
        <w:t>tion it has not economic benefit and/ or less enthused by the society; and</w:t>
      </w:r>
    </w:p>
    <w:p w:rsidR="00FE48BE" w:rsidRDefault="00FE48BE" w:rsidP="00690D59">
      <w:pPr>
        <w:pStyle w:val="ListParagraph"/>
        <w:numPr>
          <w:ilvl w:val="0"/>
          <w:numId w:val="19"/>
        </w:numPr>
        <w:spacing w:after="120" w:line="240" w:lineRule="auto"/>
        <w:jc w:val="both"/>
        <w:rPr>
          <w:rFonts w:ascii="Bookman Old Style" w:hAnsi="Bookman Old Style"/>
        </w:rPr>
      </w:pPr>
      <w:r>
        <w:rPr>
          <w:rFonts w:ascii="Bookman Old Style" w:hAnsi="Bookman Old Style"/>
        </w:rPr>
        <w:t>Rupiah is not applicable.</w:t>
      </w:r>
    </w:p>
    <w:p w:rsidR="00FE48BE" w:rsidRDefault="00FE48BE" w:rsidP="00FE48BE">
      <w:pPr>
        <w:spacing w:after="120" w:line="240" w:lineRule="auto"/>
        <w:jc w:val="both"/>
        <w:rPr>
          <w:rFonts w:ascii="Bookman Old Style" w:hAnsi="Bookman Old Style"/>
        </w:rPr>
      </w:pPr>
    </w:p>
    <w:p w:rsidR="00FE48BE" w:rsidRDefault="00FE48BE" w:rsidP="00FE48BE">
      <w:pPr>
        <w:spacing w:after="120" w:line="240" w:lineRule="auto"/>
        <w:jc w:val="center"/>
        <w:rPr>
          <w:rFonts w:ascii="Bookman Old Style" w:hAnsi="Bookman Old Style"/>
        </w:rPr>
      </w:pPr>
      <w:r>
        <w:rPr>
          <w:rFonts w:ascii="Bookman Old Style" w:hAnsi="Bookman Old Style"/>
        </w:rPr>
        <w:t>Article 19</w:t>
      </w:r>
    </w:p>
    <w:p w:rsidR="00FE48BE" w:rsidRDefault="00FE48BE" w:rsidP="00FE48BE">
      <w:pPr>
        <w:spacing w:after="120" w:line="240" w:lineRule="auto"/>
        <w:jc w:val="both"/>
        <w:rPr>
          <w:rFonts w:ascii="Bookman Old Style" w:hAnsi="Bookman Old Style"/>
        </w:rPr>
      </w:pPr>
      <w:r>
        <w:rPr>
          <w:rFonts w:ascii="Bookman Old Style" w:hAnsi="Bookman Old Style"/>
        </w:rPr>
        <w:t>Bank Indonesia shall be obliged to report the Management of Rupiah as set forth in Article 11 periodically to the House of Representative each 3 (three) months.</w:t>
      </w:r>
    </w:p>
    <w:p w:rsidR="00FE48BE" w:rsidRDefault="00FE48BE" w:rsidP="00FE48BE">
      <w:pPr>
        <w:spacing w:after="120" w:line="240" w:lineRule="auto"/>
        <w:jc w:val="both"/>
        <w:rPr>
          <w:rFonts w:ascii="Bookman Old Style" w:hAnsi="Bookman Old Style"/>
        </w:rPr>
      </w:pPr>
    </w:p>
    <w:p w:rsidR="00FE48BE" w:rsidRDefault="00FE48BE" w:rsidP="00FE48BE">
      <w:pPr>
        <w:spacing w:after="120" w:line="240" w:lineRule="auto"/>
        <w:jc w:val="center"/>
        <w:rPr>
          <w:rFonts w:ascii="Bookman Old Style" w:hAnsi="Bookman Old Style"/>
        </w:rPr>
      </w:pPr>
      <w:r>
        <w:rPr>
          <w:rFonts w:ascii="Bookman Old Style" w:hAnsi="Bookman Old Style"/>
        </w:rPr>
        <w:t>Article 20</w:t>
      </w:r>
    </w:p>
    <w:p w:rsidR="00FE48BE" w:rsidRDefault="00FE48BE" w:rsidP="00FE48BE">
      <w:pPr>
        <w:pStyle w:val="ListParagraph"/>
        <w:numPr>
          <w:ilvl w:val="0"/>
          <w:numId w:val="20"/>
        </w:numPr>
        <w:spacing w:after="120" w:line="240" w:lineRule="auto"/>
        <w:ind w:left="450" w:hanging="450"/>
        <w:jc w:val="both"/>
        <w:rPr>
          <w:rFonts w:ascii="Bookman Old Style" w:hAnsi="Bookman Old Style"/>
        </w:rPr>
      </w:pPr>
      <w:r>
        <w:rPr>
          <w:rFonts w:ascii="Bookman Old Style" w:hAnsi="Bookman Old Style"/>
        </w:rPr>
        <w:t>For the purpose to ensuring the ac</w:t>
      </w:r>
      <w:r w:rsidR="00193495">
        <w:rPr>
          <w:rFonts w:ascii="Bookman Old Style" w:hAnsi="Bookman Old Style"/>
        </w:rPr>
        <w:t>countability implementation of Printing, Issuing, Extermination of Rupiah, the Audit Board of the Republic of Indonesia conducts the audit periodically.</w:t>
      </w:r>
    </w:p>
    <w:p w:rsidR="00193495" w:rsidRDefault="00193495" w:rsidP="00FE48BE">
      <w:pPr>
        <w:pStyle w:val="ListParagraph"/>
        <w:numPr>
          <w:ilvl w:val="0"/>
          <w:numId w:val="20"/>
        </w:numPr>
        <w:spacing w:after="120" w:line="240" w:lineRule="auto"/>
        <w:ind w:left="450" w:hanging="450"/>
        <w:jc w:val="both"/>
        <w:rPr>
          <w:rFonts w:ascii="Bookman Old Style" w:hAnsi="Bookman Old Style"/>
        </w:rPr>
      </w:pPr>
      <w:r>
        <w:rPr>
          <w:rFonts w:ascii="Bookman Old Style" w:hAnsi="Bookman Old Style"/>
        </w:rPr>
        <w:t>The implementation of audit as set forth in section (1) above by the Audit Board of the Republic of Indonesia shall be conducted at least 1 (one) time in 1 (one)  year.</w:t>
      </w:r>
    </w:p>
    <w:p w:rsidR="00193495" w:rsidRDefault="00193495" w:rsidP="00193495">
      <w:pPr>
        <w:spacing w:after="120" w:line="240" w:lineRule="auto"/>
        <w:jc w:val="both"/>
        <w:rPr>
          <w:rFonts w:ascii="Bookman Old Style" w:hAnsi="Bookman Old Style"/>
        </w:rPr>
      </w:pPr>
    </w:p>
    <w:p w:rsidR="00193495" w:rsidRPr="00823548" w:rsidRDefault="00193495" w:rsidP="00193495">
      <w:pPr>
        <w:spacing w:after="120" w:line="240" w:lineRule="auto"/>
        <w:jc w:val="center"/>
        <w:rPr>
          <w:rFonts w:ascii="Bookman Old Style" w:hAnsi="Bookman Old Style"/>
          <w:b/>
        </w:rPr>
      </w:pPr>
      <w:r w:rsidRPr="00823548">
        <w:rPr>
          <w:rFonts w:ascii="Bookman Old Style" w:hAnsi="Bookman Old Style"/>
          <w:b/>
        </w:rPr>
        <w:t>CHAPTER V</w:t>
      </w:r>
    </w:p>
    <w:p w:rsidR="00193495" w:rsidRPr="00823548" w:rsidRDefault="00193495" w:rsidP="00193495">
      <w:pPr>
        <w:spacing w:after="120" w:line="240" w:lineRule="auto"/>
        <w:jc w:val="center"/>
        <w:rPr>
          <w:rFonts w:ascii="Bookman Old Style" w:hAnsi="Bookman Old Style"/>
          <w:b/>
        </w:rPr>
      </w:pPr>
      <w:r w:rsidRPr="00823548">
        <w:rPr>
          <w:rFonts w:ascii="Bookman Old Style" w:hAnsi="Bookman Old Style"/>
          <w:b/>
        </w:rPr>
        <w:t>THE USE OF RUPIAH</w:t>
      </w:r>
    </w:p>
    <w:p w:rsidR="00193495" w:rsidRDefault="00193495" w:rsidP="00193495">
      <w:pPr>
        <w:spacing w:after="120" w:line="240" w:lineRule="auto"/>
        <w:jc w:val="center"/>
        <w:rPr>
          <w:rFonts w:ascii="Bookman Old Style" w:hAnsi="Bookman Old Style"/>
        </w:rPr>
      </w:pPr>
    </w:p>
    <w:p w:rsidR="00193495" w:rsidRDefault="00193495" w:rsidP="00193495">
      <w:pPr>
        <w:spacing w:after="120" w:line="240" w:lineRule="auto"/>
        <w:jc w:val="center"/>
        <w:rPr>
          <w:rFonts w:ascii="Bookman Old Style" w:hAnsi="Bookman Old Style"/>
        </w:rPr>
      </w:pPr>
      <w:r>
        <w:rPr>
          <w:rFonts w:ascii="Bookman Old Style" w:hAnsi="Bookman Old Style"/>
        </w:rPr>
        <w:t>Article 21</w:t>
      </w:r>
    </w:p>
    <w:p w:rsidR="00193495" w:rsidRDefault="00193495" w:rsidP="00193495">
      <w:pPr>
        <w:pStyle w:val="ListParagraph"/>
        <w:numPr>
          <w:ilvl w:val="0"/>
          <w:numId w:val="21"/>
        </w:numPr>
        <w:spacing w:after="120" w:line="240" w:lineRule="auto"/>
        <w:ind w:left="360"/>
        <w:jc w:val="both"/>
        <w:rPr>
          <w:rFonts w:ascii="Bookman Old Style" w:hAnsi="Bookman Old Style"/>
        </w:rPr>
      </w:pPr>
      <w:r>
        <w:rPr>
          <w:rFonts w:ascii="Bookman Old Style" w:hAnsi="Bookman Old Style"/>
        </w:rPr>
        <w:t>Rupiah shall be used in:</w:t>
      </w:r>
    </w:p>
    <w:p w:rsidR="00193495" w:rsidRDefault="00193495" w:rsidP="00193495">
      <w:pPr>
        <w:pStyle w:val="ListParagraph"/>
        <w:numPr>
          <w:ilvl w:val="0"/>
          <w:numId w:val="22"/>
        </w:numPr>
        <w:spacing w:after="120" w:line="240" w:lineRule="auto"/>
        <w:jc w:val="both"/>
        <w:rPr>
          <w:rFonts w:ascii="Bookman Old Style" w:hAnsi="Bookman Old Style"/>
        </w:rPr>
      </w:pPr>
      <w:r>
        <w:rPr>
          <w:rFonts w:ascii="Bookman Old Style" w:hAnsi="Bookman Old Style"/>
        </w:rPr>
        <w:t>each transaction whose objective is for the payment purpose;</w:t>
      </w:r>
    </w:p>
    <w:p w:rsidR="00193495" w:rsidRDefault="00193495" w:rsidP="00193495">
      <w:pPr>
        <w:pStyle w:val="ListParagraph"/>
        <w:numPr>
          <w:ilvl w:val="0"/>
          <w:numId w:val="22"/>
        </w:numPr>
        <w:spacing w:after="120" w:line="240" w:lineRule="auto"/>
        <w:jc w:val="both"/>
        <w:rPr>
          <w:rFonts w:ascii="Bookman Old Style" w:hAnsi="Bookman Old Style"/>
        </w:rPr>
      </w:pPr>
      <w:r>
        <w:rPr>
          <w:rFonts w:ascii="Bookman Old Style" w:hAnsi="Bookman Old Style"/>
        </w:rPr>
        <w:t>settlement of the other obligation of which have to be settled using money; and/ or</w:t>
      </w:r>
    </w:p>
    <w:p w:rsidR="00193495" w:rsidRDefault="00193495" w:rsidP="00193495">
      <w:pPr>
        <w:pStyle w:val="ListParagraph"/>
        <w:numPr>
          <w:ilvl w:val="0"/>
          <w:numId w:val="22"/>
        </w:numPr>
        <w:spacing w:after="120" w:line="240" w:lineRule="auto"/>
        <w:jc w:val="both"/>
        <w:rPr>
          <w:rFonts w:ascii="Bookman Old Style" w:hAnsi="Bookman Old Style"/>
        </w:rPr>
      </w:pPr>
      <w:r>
        <w:rPr>
          <w:rFonts w:ascii="Bookman Old Style" w:hAnsi="Bookman Old Style"/>
        </w:rPr>
        <w:t>other transactions</w:t>
      </w:r>
    </w:p>
    <w:p w:rsidR="00193495" w:rsidRDefault="00193495" w:rsidP="00193495">
      <w:pPr>
        <w:pStyle w:val="ListParagraph"/>
        <w:spacing w:after="120" w:line="240" w:lineRule="auto"/>
        <w:ind w:left="1080"/>
        <w:jc w:val="both"/>
        <w:rPr>
          <w:rFonts w:ascii="Bookman Old Style" w:hAnsi="Bookman Old Style"/>
        </w:rPr>
      </w:pPr>
      <w:r>
        <w:rPr>
          <w:rFonts w:ascii="Bookman Old Style" w:hAnsi="Bookman Old Style"/>
        </w:rPr>
        <w:t>of which is performed in the Territory of the Unitary State of the Republic of Indonesia.</w:t>
      </w:r>
    </w:p>
    <w:p w:rsidR="00193495" w:rsidRDefault="00193495" w:rsidP="00193495">
      <w:pPr>
        <w:pStyle w:val="ListParagraph"/>
        <w:spacing w:after="120" w:line="240" w:lineRule="auto"/>
        <w:ind w:left="1080"/>
        <w:jc w:val="both"/>
        <w:rPr>
          <w:rFonts w:ascii="Bookman Old Style" w:hAnsi="Bookman Old Style"/>
        </w:rPr>
      </w:pPr>
    </w:p>
    <w:p w:rsidR="00193495" w:rsidRDefault="00193495" w:rsidP="00193495">
      <w:pPr>
        <w:pStyle w:val="ListParagraph"/>
        <w:numPr>
          <w:ilvl w:val="0"/>
          <w:numId w:val="21"/>
        </w:numPr>
        <w:spacing w:after="120" w:line="240" w:lineRule="auto"/>
        <w:ind w:left="360"/>
        <w:jc w:val="both"/>
        <w:rPr>
          <w:rFonts w:ascii="Bookman Old Style" w:hAnsi="Bookman Old Style"/>
        </w:rPr>
      </w:pPr>
      <w:r>
        <w:rPr>
          <w:rFonts w:ascii="Bookman Old Style" w:hAnsi="Bookman Old Style"/>
        </w:rPr>
        <w:t>Obligation as set forth in section (2) shall not be applicable for:</w:t>
      </w:r>
    </w:p>
    <w:p w:rsidR="00193495" w:rsidRDefault="00C0159F" w:rsidP="00193495">
      <w:pPr>
        <w:pStyle w:val="ListParagraph"/>
        <w:numPr>
          <w:ilvl w:val="0"/>
          <w:numId w:val="23"/>
        </w:numPr>
        <w:spacing w:after="120" w:line="240" w:lineRule="auto"/>
        <w:jc w:val="both"/>
        <w:rPr>
          <w:rFonts w:ascii="Bookman Old Style" w:hAnsi="Bookman Old Style"/>
        </w:rPr>
      </w:pPr>
      <w:r>
        <w:rPr>
          <w:rFonts w:ascii="Bookman Old Style" w:hAnsi="Bookman Old Style"/>
        </w:rPr>
        <w:t>particular transaction in the framework of the implementation of state revenue and expenditure;</w:t>
      </w:r>
    </w:p>
    <w:p w:rsidR="00C0159F" w:rsidRDefault="00C0159F" w:rsidP="00193495">
      <w:pPr>
        <w:pStyle w:val="ListParagraph"/>
        <w:numPr>
          <w:ilvl w:val="0"/>
          <w:numId w:val="23"/>
        </w:numPr>
        <w:spacing w:after="120" w:line="240" w:lineRule="auto"/>
        <w:jc w:val="both"/>
        <w:rPr>
          <w:rFonts w:ascii="Bookman Old Style" w:hAnsi="Bookman Old Style"/>
        </w:rPr>
      </w:pPr>
      <w:r>
        <w:rPr>
          <w:rFonts w:ascii="Bookman Old Style" w:hAnsi="Bookman Old Style"/>
        </w:rPr>
        <w:t>revenue and/ or awarding grants from or to the abroad;</w:t>
      </w:r>
    </w:p>
    <w:p w:rsidR="00C0159F" w:rsidRDefault="00C0159F" w:rsidP="00193495">
      <w:pPr>
        <w:pStyle w:val="ListParagraph"/>
        <w:numPr>
          <w:ilvl w:val="0"/>
          <w:numId w:val="23"/>
        </w:numPr>
        <w:spacing w:after="120" w:line="240" w:lineRule="auto"/>
        <w:jc w:val="both"/>
        <w:rPr>
          <w:rFonts w:ascii="Bookman Old Style" w:hAnsi="Bookman Old Style"/>
        </w:rPr>
      </w:pPr>
      <w:r>
        <w:rPr>
          <w:rFonts w:ascii="Bookman Old Style" w:hAnsi="Bookman Old Style"/>
        </w:rPr>
        <w:t>international commerce transaction;</w:t>
      </w:r>
    </w:p>
    <w:p w:rsidR="00C0159F" w:rsidRDefault="00C0159F" w:rsidP="00193495">
      <w:pPr>
        <w:pStyle w:val="ListParagraph"/>
        <w:numPr>
          <w:ilvl w:val="0"/>
          <w:numId w:val="23"/>
        </w:numPr>
        <w:spacing w:after="120" w:line="240" w:lineRule="auto"/>
        <w:jc w:val="both"/>
        <w:rPr>
          <w:rFonts w:ascii="Bookman Old Style" w:hAnsi="Bookman Old Style"/>
        </w:rPr>
      </w:pPr>
      <w:r>
        <w:rPr>
          <w:rFonts w:ascii="Bookman Old Style" w:hAnsi="Bookman Old Style"/>
        </w:rPr>
        <w:t>bank deposit in the form of foreign currency; or</w:t>
      </w:r>
    </w:p>
    <w:p w:rsidR="00C0159F" w:rsidRDefault="00C0159F" w:rsidP="00193495">
      <w:pPr>
        <w:pStyle w:val="ListParagraph"/>
        <w:numPr>
          <w:ilvl w:val="0"/>
          <w:numId w:val="23"/>
        </w:numPr>
        <w:spacing w:after="120" w:line="240" w:lineRule="auto"/>
        <w:jc w:val="both"/>
        <w:rPr>
          <w:rFonts w:ascii="Bookman Old Style" w:hAnsi="Bookman Old Style"/>
        </w:rPr>
      </w:pPr>
      <w:r>
        <w:rPr>
          <w:rFonts w:ascii="Bookman Old Style" w:hAnsi="Bookman Old Style"/>
        </w:rPr>
        <w:t>International finance transaction.</w:t>
      </w:r>
    </w:p>
    <w:p w:rsidR="00C0159F" w:rsidRDefault="00C0159F" w:rsidP="00C0159F">
      <w:pPr>
        <w:spacing w:after="120" w:line="240" w:lineRule="auto"/>
        <w:jc w:val="both"/>
        <w:rPr>
          <w:rFonts w:ascii="Bookman Old Style" w:hAnsi="Bookman Old Style"/>
        </w:rPr>
      </w:pPr>
    </w:p>
    <w:p w:rsidR="00735BD6" w:rsidRDefault="00735BD6" w:rsidP="00D323EB">
      <w:pPr>
        <w:spacing w:after="120" w:line="240" w:lineRule="auto"/>
        <w:jc w:val="center"/>
        <w:rPr>
          <w:rFonts w:ascii="Bookman Old Style" w:hAnsi="Bookman Old Style"/>
          <w:b/>
        </w:rPr>
      </w:pPr>
    </w:p>
    <w:p w:rsidR="00735BD6" w:rsidRDefault="00735BD6" w:rsidP="00D323EB">
      <w:pPr>
        <w:spacing w:after="120" w:line="240" w:lineRule="auto"/>
        <w:jc w:val="center"/>
        <w:rPr>
          <w:rFonts w:ascii="Bookman Old Style" w:hAnsi="Bookman Old Style"/>
          <w:b/>
        </w:rPr>
      </w:pPr>
    </w:p>
    <w:p w:rsidR="00D323EB" w:rsidRPr="00823548" w:rsidRDefault="00D323EB" w:rsidP="00D323EB">
      <w:pPr>
        <w:spacing w:after="120" w:line="240" w:lineRule="auto"/>
        <w:jc w:val="center"/>
        <w:rPr>
          <w:rFonts w:ascii="Bookman Old Style" w:hAnsi="Bookman Old Style"/>
          <w:b/>
        </w:rPr>
      </w:pPr>
      <w:r w:rsidRPr="00823548">
        <w:rPr>
          <w:rFonts w:ascii="Bookman Old Style" w:hAnsi="Bookman Old Style"/>
          <w:b/>
        </w:rPr>
        <w:t>CHAPTER VI</w:t>
      </w:r>
    </w:p>
    <w:p w:rsidR="00D323EB" w:rsidRPr="00823548" w:rsidRDefault="00D323EB" w:rsidP="00D323EB">
      <w:pPr>
        <w:spacing w:after="120" w:line="240" w:lineRule="auto"/>
        <w:jc w:val="center"/>
        <w:rPr>
          <w:rFonts w:ascii="Bookman Old Style" w:hAnsi="Bookman Old Style"/>
          <w:b/>
        </w:rPr>
      </w:pPr>
      <w:r w:rsidRPr="00823548">
        <w:rPr>
          <w:rFonts w:ascii="Bookman Old Style" w:hAnsi="Bookman Old Style"/>
          <w:b/>
        </w:rPr>
        <w:t>THE EXCHANGE OF RUPIAH</w:t>
      </w:r>
    </w:p>
    <w:p w:rsidR="00D323EB" w:rsidRDefault="00D323EB" w:rsidP="00D323EB">
      <w:pPr>
        <w:spacing w:after="120" w:line="240" w:lineRule="auto"/>
        <w:jc w:val="center"/>
        <w:rPr>
          <w:rFonts w:ascii="Bookman Old Style" w:hAnsi="Bookman Old Style"/>
        </w:rPr>
      </w:pPr>
    </w:p>
    <w:p w:rsidR="00D323EB" w:rsidRDefault="00D323EB" w:rsidP="00D323EB">
      <w:pPr>
        <w:spacing w:after="120" w:line="240" w:lineRule="auto"/>
        <w:jc w:val="center"/>
        <w:rPr>
          <w:rFonts w:ascii="Bookman Old Style" w:hAnsi="Bookman Old Style"/>
        </w:rPr>
      </w:pPr>
      <w:r>
        <w:rPr>
          <w:rFonts w:ascii="Bookman Old Style" w:hAnsi="Bookman Old Style"/>
        </w:rPr>
        <w:t>Article 22</w:t>
      </w:r>
    </w:p>
    <w:p w:rsidR="00D323EB" w:rsidRDefault="00D323EB" w:rsidP="00D323EB">
      <w:pPr>
        <w:pStyle w:val="ListParagraph"/>
        <w:numPr>
          <w:ilvl w:val="0"/>
          <w:numId w:val="24"/>
        </w:numPr>
        <w:spacing w:after="120" w:line="240" w:lineRule="auto"/>
        <w:ind w:left="360"/>
        <w:jc w:val="both"/>
        <w:rPr>
          <w:rFonts w:ascii="Bookman Old Style" w:hAnsi="Bookman Old Style"/>
        </w:rPr>
      </w:pPr>
      <w:r>
        <w:rPr>
          <w:rFonts w:ascii="Bookman Old Style" w:hAnsi="Bookman Old Style"/>
        </w:rPr>
        <w:t xml:space="preserve">In order to meet the need of Rupiah in a </w:t>
      </w:r>
      <w:r w:rsidR="00F76D60">
        <w:rPr>
          <w:rFonts w:ascii="Bookman Old Style" w:hAnsi="Bookman Old Style"/>
        </w:rPr>
        <w:t xml:space="preserve">sufficient amount </w:t>
      </w:r>
      <w:r>
        <w:rPr>
          <w:rFonts w:ascii="Bookman Old Style" w:hAnsi="Bookman Old Style"/>
        </w:rPr>
        <w:t>in the society</w:t>
      </w:r>
      <w:r w:rsidR="00F76D60">
        <w:rPr>
          <w:rFonts w:ascii="Bookman Old Style" w:hAnsi="Bookman Old Style"/>
        </w:rPr>
        <w:t>, kind of appropriate denominations, and in feasible condition to be circulated, the Rupiah in circulating in the society could be exchanged with the provisions as follow:</w:t>
      </w:r>
    </w:p>
    <w:p w:rsidR="00F76D60" w:rsidRDefault="00F76D60" w:rsidP="00F76D60">
      <w:pPr>
        <w:pStyle w:val="ListParagraph"/>
        <w:numPr>
          <w:ilvl w:val="0"/>
          <w:numId w:val="25"/>
        </w:numPr>
        <w:spacing w:after="120" w:line="240" w:lineRule="auto"/>
        <w:jc w:val="both"/>
        <w:rPr>
          <w:rFonts w:ascii="Bookman Old Style" w:hAnsi="Bookman Old Style"/>
        </w:rPr>
      </w:pPr>
      <w:r>
        <w:rPr>
          <w:rFonts w:ascii="Bookman Old Style" w:hAnsi="Bookman Old Style"/>
        </w:rPr>
        <w:t>the exchange of Rupiah could be performed in the equal denomination or other denomination; and/ or</w:t>
      </w:r>
    </w:p>
    <w:p w:rsidR="00F76D60" w:rsidRDefault="00F76D60" w:rsidP="00F76D60">
      <w:pPr>
        <w:pStyle w:val="ListParagraph"/>
        <w:numPr>
          <w:ilvl w:val="0"/>
          <w:numId w:val="25"/>
        </w:numPr>
        <w:spacing w:after="120" w:line="240" w:lineRule="auto"/>
        <w:jc w:val="both"/>
        <w:rPr>
          <w:rFonts w:ascii="Bookman Old Style" w:hAnsi="Bookman Old Style"/>
        </w:rPr>
      </w:pPr>
      <w:r>
        <w:rPr>
          <w:rFonts w:ascii="Bookman Old Style" w:hAnsi="Bookman Old Style"/>
        </w:rPr>
        <w:t xml:space="preserve">the exchange of shabby Rupiah and/ or defective due to </w:t>
      </w:r>
      <w:r w:rsidR="004C0000">
        <w:rPr>
          <w:rFonts w:ascii="Bookman Old Style" w:hAnsi="Bookman Old Style"/>
        </w:rPr>
        <w:t>fire or by other reasons shall be performed substitution with the equal nominal value.</w:t>
      </w:r>
    </w:p>
    <w:p w:rsidR="004C0000" w:rsidRDefault="004C0000" w:rsidP="004C0000">
      <w:pPr>
        <w:pStyle w:val="ListParagraph"/>
        <w:numPr>
          <w:ilvl w:val="0"/>
          <w:numId w:val="24"/>
        </w:numPr>
        <w:spacing w:after="120" w:line="240" w:lineRule="auto"/>
        <w:ind w:left="360"/>
        <w:jc w:val="both"/>
        <w:rPr>
          <w:rFonts w:ascii="Bookman Old Style" w:hAnsi="Bookman Old Style"/>
        </w:rPr>
      </w:pPr>
      <w:r>
        <w:rPr>
          <w:rFonts w:ascii="Bookman Old Style" w:hAnsi="Bookman Old Style"/>
        </w:rPr>
        <w:t>The exchange of Rupiah of which is partially damaged due to fire or by other reasons as set forth in section (1) point b above, could be performed substitution in the event that the originality mark of the Rupiah can be recognized.</w:t>
      </w:r>
    </w:p>
    <w:p w:rsidR="004C0000" w:rsidRDefault="004C0000" w:rsidP="004C0000">
      <w:pPr>
        <w:pStyle w:val="ListParagraph"/>
        <w:numPr>
          <w:ilvl w:val="0"/>
          <w:numId w:val="24"/>
        </w:numPr>
        <w:spacing w:after="120" w:line="240" w:lineRule="auto"/>
        <w:ind w:left="360"/>
        <w:jc w:val="both"/>
        <w:rPr>
          <w:rFonts w:ascii="Bookman Old Style" w:hAnsi="Bookman Old Style"/>
        </w:rPr>
      </w:pPr>
      <w:r>
        <w:rPr>
          <w:rFonts w:ascii="Bookman Old Style" w:hAnsi="Bookman Old Style"/>
        </w:rPr>
        <w:t>Criteria of the shabby Rupiah and/ or damaged of which could be provided substitution  as set forth in section (1) point b, and section (2) above shall be set with the Regulation of Bank Indonesia.</w:t>
      </w:r>
    </w:p>
    <w:p w:rsidR="004C0000" w:rsidRDefault="004C0000" w:rsidP="004C0000">
      <w:pPr>
        <w:pStyle w:val="ListParagraph"/>
        <w:numPr>
          <w:ilvl w:val="0"/>
          <w:numId w:val="24"/>
        </w:numPr>
        <w:spacing w:after="120" w:line="240" w:lineRule="auto"/>
        <w:ind w:left="360"/>
        <w:jc w:val="both"/>
        <w:rPr>
          <w:rFonts w:ascii="Bookman Old Style" w:hAnsi="Bookman Old Style"/>
        </w:rPr>
      </w:pPr>
      <w:r>
        <w:rPr>
          <w:rFonts w:ascii="Bookman Old Style" w:hAnsi="Bookman Old Style"/>
        </w:rPr>
        <w:t>The Exchange of Rupiah as set forth in section (1) above shall be implemented by Bank Indonesia, banks of which operate in Indonesia, or other party of which is appointed by Bank Indonesia.</w:t>
      </w:r>
    </w:p>
    <w:p w:rsidR="004C0000" w:rsidRDefault="004C0000" w:rsidP="004C0000">
      <w:pPr>
        <w:spacing w:after="120" w:line="240" w:lineRule="auto"/>
        <w:jc w:val="center"/>
        <w:rPr>
          <w:rFonts w:ascii="Bookman Old Style" w:hAnsi="Bookman Old Style"/>
        </w:rPr>
      </w:pPr>
    </w:p>
    <w:p w:rsidR="004C0000" w:rsidRPr="00823548" w:rsidRDefault="004C0000" w:rsidP="004C0000">
      <w:pPr>
        <w:spacing w:after="120" w:line="240" w:lineRule="auto"/>
        <w:jc w:val="center"/>
        <w:rPr>
          <w:rFonts w:ascii="Bookman Old Style" w:hAnsi="Bookman Old Style"/>
          <w:b/>
        </w:rPr>
      </w:pPr>
      <w:r w:rsidRPr="00823548">
        <w:rPr>
          <w:rFonts w:ascii="Bookman Old Style" w:hAnsi="Bookman Old Style"/>
          <w:b/>
        </w:rPr>
        <w:lastRenderedPageBreak/>
        <w:t>CHAPTER VII</w:t>
      </w:r>
    </w:p>
    <w:p w:rsidR="004C0000" w:rsidRPr="00823548" w:rsidRDefault="004C0000" w:rsidP="004C0000">
      <w:pPr>
        <w:spacing w:after="120" w:line="240" w:lineRule="auto"/>
        <w:jc w:val="center"/>
        <w:rPr>
          <w:rFonts w:ascii="Bookman Old Style" w:hAnsi="Bookman Old Style"/>
          <w:b/>
        </w:rPr>
      </w:pPr>
      <w:r w:rsidRPr="00823548">
        <w:rPr>
          <w:rFonts w:ascii="Bookman Old Style" w:hAnsi="Bookman Old Style"/>
          <w:b/>
        </w:rPr>
        <w:t>PROHIBITION</w:t>
      </w:r>
    </w:p>
    <w:p w:rsidR="004C0000" w:rsidRDefault="004C0000" w:rsidP="004C0000">
      <w:pPr>
        <w:spacing w:after="120" w:line="240" w:lineRule="auto"/>
        <w:jc w:val="center"/>
        <w:rPr>
          <w:rFonts w:ascii="Bookman Old Style" w:hAnsi="Bookman Old Style"/>
        </w:rPr>
      </w:pPr>
    </w:p>
    <w:p w:rsidR="004C0000" w:rsidRDefault="004C0000" w:rsidP="004C0000">
      <w:pPr>
        <w:spacing w:after="120" w:line="240" w:lineRule="auto"/>
        <w:jc w:val="center"/>
        <w:rPr>
          <w:rFonts w:ascii="Bookman Old Style" w:hAnsi="Bookman Old Style"/>
        </w:rPr>
      </w:pPr>
      <w:r>
        <w:rPr>
          <w:rFonts w:ascii="Bookman Old Style" w:hAnsi="Bookman Old Style"/>
        </w:rPr>
        <w:t>Article 23</w:t>
      </w:r>
    </w:p>
    <w:p w:rsidR="004C0000" w:rsidRDefault="004C0000" w:rsidP="004C0000">
      <w:pPr>
        <w:pStyle w:val="ListParagraph"/>
        <w:numPr>
          <w:ilvl w:val="0"/>
          <w:numId w:val="26"/>
        </w:numPr>
        <w:spacing w:after="120" w:line="240" w:lineRule="auto"/>
        <w:ind w:left="360"/>
        <w:jc w:val="both"/>
        <w:rPr>
          <w:rFonts w:ascii="Bookman Old Style" w:hAnsi="Bookman Old Style"/>
        </w:rPr>
      </w:pPr>
      <w:r>
        <w:rPr>
          <w:rFonts w:ascii="Bookman Old Style" w:hAnsi="Bookman Old Style"/>
        </w:rPr>
        <w:t>Anyone shall be prohibited to refuse in accepting Rupiah whose handover is intended as the payment or to settle the obligation of which should be settled with Rupiah and/ or for the other financial transaction in the Territory of the Unitary State of the Republic of Indonesia.</w:t>
      </w:r>
    </w:p>
    <w:p w:rsidR="004C0000" w:rsidRDefault="004C0000" w:rsidP="004C0000">
      <w:pPr>
        <w:pStyle w:val="ListParagraph"/>
        <w:numPr>
          <w:ilvl w:val="0"/>
          <w:numId w:val="26"/>
        </w:numPr>
        <w:spacing w:after="120" w:line="240" w:lineRule="auto"/>
        <w:ind w:left="360"/>
        <w:jc w:val="both"/>
        <w:rPr>
          <w:rFonts w:ascii="Bookman Old Style" w:hAnsi="Bookman Old Style"/>
        </w:rPr>
      </w:pPr>
      <w:r>
        <w:rPr>
          <w:rFonts w:ascii="Bookman Old Style" w:hAnsi="Bookman Old Style"/>
        </w:rPr>
        <w:t>Provision as set forth in section (1) above shall be excluded for the payment or the settlement of obligation in foreign currency of which has been agreed in written.</w:t>
      </w:r>
    </w:p>
    <w:p w:rsidR="004C0000" w:rsidRDefault="004C0000" w:rsidP="004C0000">
      <w:pPr>
        <w:spacing w:after="120" w:line="240" w:lineRule="auto"/>
        <w:jc w:val="both"/>
        <w:rPr>
          <w:rFonts w:ascii="Bookman Old Style" w:hAnsi="Bookman Old Style"/>
        </w:rPr>
      </w:pPr>
    </w:p>
    <w:p w:rsidR="004C0000" w:rsidRDefault="004C0000" w:rsidP="004C0000">
      <w:pPr>
        <w:spacing w:after="120" w:line="240" w:lineRule="auto"/>
        <w:jc w:val="center"/>
        <w:rPr>
          <w:rFonts w:ascii="Bookman Old Style" w:hAnsi="Bookman Old Style"/>
        </w:rPr>
      </w:pPr>
      <w:r>
        <w:rPr>
          <w:rFonts w:ascii="Bookman Old Style" w:hAnsi="Bookman Old Style"/>
        </w:rPr>
        <w:t>Article 24</w:t>
      </w:r>
    </w:p>
    <w:p w:rsidR="004C0000" w:rsidRDefault="004C0000" w:rsidP="004C0000">
      <w:pPr>
        <w:pStyle w:val="ListParagraph"/>
        <w:numPr>
          <w:ilvl w:val="0"/>
          <w:numId w:val="27"/>
        </w:numPr>
        <w:spacing w:after="120" w:line="240" w:lineRule="auto"/>
        <w:ind w:left="360"/>
        <w:jc w:val="both"/>
        <w:rPr>
          <w:rFonts w:ascii="Bookman Old Style" w:hAnsi="Bookman Old Style"/>
        </w:rPr>
      </w:pPr>
      <w:r>
        <w:rPr>
          <w:rFonts w:ascii="Bookman Old Style" w:hAnsi="Bookman Old Style"/>
        </w:rPr>
        <w:t>Anyone shall be p</w:t>
      </w:r>
      <w:r w:rsidR="00FE7579">
        <w:rPr>
          <w:rFonts w:ascii="Bookman Old Style" w:hAnsi="Bookman Old Style"/>
        </w:rPr>
        <w:t xml:space="preserve">rohibited to imitate the Rupiah, except for the purpose of education and/ or promotion by giving the word </w:t>
      </w:r>
      <w:r w:rsidR="00FE7579" w:rsidRPr="00FE7579">
        <w:rPr>
          <w:rFonts w:ascii="Bookman Old Style" w:hAnsi="Bookman Old Style"/>
          <w:i/>
        </w:rPr>
        <w:t>specimen</w:t>
      </w:r>
      <w:r w:rsidR="00FE7579">
        <w:rPr>
          <w:rFonts w:ascii="Bookman Old Style" w:hAnsi="Bookman Old Style"/>
        </w:rPr>
        <w:t>.</w:t>
      </w:r>
    </w:p>
    <w:p w:rsidR="00FE7579" w:rsidRDefault="00FE7579" w:rsidP="004C0000">
      <w:pPr>
        <w:pStyle w:val="ListParagraph"/>
        <w:numPr>
          <w:ilvl w:val="0"/>
          <w:numId w:val="27"/>
        </w:numPr>
        <w:spacing w:after="120" w:line="240" w:lineRule="auto"/>
        <w:ind w:left="360"/>
        <w:jc w:val="both"/>
        <w:rPr>
          <w:rFonts w:ascii="Bookman Old Style" w:hAnsi="Bookman Old Style"/>
        </w:rPr>
      </w:pPr>
      <w:r>
        <w:rPr>
          <w:rFonts w:ascii="Bookman Old Style" w:hAnsi="Bookman Old Style"/>
        </w:rPr>
        <w:t>Anyone shall be prohibited to distribute or circulate the Imitation of Rupiah.</w:t>
      </w:r>
    </w:p>
    <w:p w:rsidR="00FE7579" w:rsidRDefault="00FE7579" w:rsidP="00FE7579">
      <w:pPr>
        <w:spacing w:after="120" w:line="240" w:lineRule="auto"/>
        <w:jc w:val="both"/>
        <w:rPr>
          <w:rFonts w:ascii="Bookman Old Style" w:hAnsi="Bookman Old Style"/>
        </w:rPr>
      </w:pPr>
    </w:p>
    <w:p w:rsidR="00FE7579" w:rsidRDefault="00FE7579" w:rsidP="00FE7579">
      <w:pPr>
        <w:spacing w:after="120" w:line="240" w:lineRule="auto"/>
        <w:jc w:val="center"/>
        <w:rPr>
          <w:rFonts w:ascii="Bookman Old Style" w:hAnsi="Bookman Old Style"/>
        </w:rPr>
      </w:pPr>
      <w:r>
        <w:rPr>
          <w:rFonts w:ascii="Bookman Old Style" w:hAnsi="Bookman Old Style"/>
        </w:rPr>
        <w:t>Article 25</w:t>
      </w:r>
    </w:p>
    <w:p w:rsidR="00FE7579" w:rsidRDefault="00FE7579" w:rsidP="00FE7579">
      <w:pPr>
        <w:pStyle w:val="ListParagraph"/>
        <w:numPr>
          <w:ilvl w:val="0"/>
          <w:numId w:val="28"/>
        </w:numPr>
        <w:spacing w:after="120" w:line="240" w:lineRule="auto"/>
        <w:ind w:left="360"/>
        <w:jc w:val="both"/>
        <w:rPr>
          <w:rFonts w:ascii="Bookman Old Style" w:hAnsi="Bookman Old Style"/>
        </w:rPr>
      </w:pPr>
      <w:r>
        <w:rPr>
          <w:rFonts w:ascii="Bookman Old Style" w:hAnsi="Bookman Old Style"/>
        </w:rPr>
        <w:t xml:space="preserve">Anyone shall be prohibited to damage, to cut, to destroy, and/ or to change Rupiah by mean to degrade the honor of </w:t>
      </w:r>
      <w:r w:rsidR="00D35600">
        <w:rPr>
          <w:rFonts w:ascii="Bookman Old Style" w:hAnsi="Bookman Old Style"/>
        </w:rPr>
        <w:t>Rupiah as</w:t>
      </w:r>
      <w:r>
        <w:rPr>
          <w:rFonts w:ascii="Bookman Old Style" w:hAnsi="Bookman Old Style"/>
        </w:rPr>
        <w:t xml:space="preserve"> a symbol of state.</w:t>
      </w:r>
    </w:p>
    <w:p w:rsidR="00FE7579" w:rsidRDefault="00FE7579" w:rsidP="00FE7579">
      <w:pPr>
        <w:pStyle w:val="ListParagraph"/>
        <w:numPr>
          <w:ilvl w:val="0"/>
          <w:numId w:val="28"/>
        </w:numPr>
        <w:spacing w:after="120" w:line="240" w:lineRule="auto"/>
        <w:ind w:left="360"/>
        <w:jc w:val="both"/>
        <w:rPr>
          <w:rFonts w:ascii="Bookman Old Style" w:hAnsi="Bookman Old Style"/>
        </w:rPr>
      </w:pPr>
      <w:r>
        <w:rPr>
          <w:rFonts w:ascii="Bookman Old Style" w:hAnsi="Bookman Old Style"/>
        </w:rPr>
        <w:t>Anyone shall be prohibited to buy or to sell the Rupiah of which has been damaged, cut, destroyed, and/ or changed.</w:t>
      </w:r>
    </w:p>
    <w:p w:rsidR="00FE7579" w:rsidRDefault="00FE7579" w:rsidP="00FE7579">
      <w:pPr>
        <w:pStyle w:val="ListParagraph"/>
        <w:numPr>
          <w:ilvl w:val="0"/>
          <w:numId w:val="28"/>
        </w:numPr>
        <w:spacing w:after="120" w:line="240" w:lineRule="auto"/>
        <w:ind w:left="360"/>
        <w:jc w:val="both"/>
        <w:rPr>
          <w:rFonts w:ascii="Bookman Old Style" w:hAnsi="Bookman Old Style"/>
        </w:rPr>
      </w:pPr>
      <w:r>
        <w:rPr>
          <w:rFonts w:ascii="Bookman Old Style" w:hAnsi="Bookman Old Style"/>
        </w:rPr>
        <w:t>Anyone shall be prohibited to export or to import Rupiah of which has been damaged, cut, destroyed, and/ or changed.</w:t>
      </w:r>
    </w:p>
    <w:p w:rsidR="00FE7579" w:rsidRDefault="000E1DB4" w:rsidP="000E1DB4">
      <w:pPr>
        <w:tabs>
          <w:tab w:val="left" w:pos="5000"/>
        </w:tabs>
        <w:spacing w:after="120" w:line="240" w:lineRule="auto"/>
        <w:rPr>
          <w:rFonts w:ascii="Bookman Old Style" w:hAnsi="Bookman Old Style"/>
        </w:rPr>
      </w:pPr>
      <w:r>
        <w:rPr>
          <w:rFonts w:ascii="Bookman Old Style" w:hAnsi="Bookman Old Style"/>
        </w:rPr>
        <w:tab/>
      </w:r>
    </w:p>
    <w:p w:rsidR="00FE7579" w:rsidRDefault="00FE7579" w:rsidP="00FE7579">
      <w:pPr>
        <w:spacing w:after="120" w:line="240" w:lineRule="auto"/>
        <w:jc w:val="center"/>
        <w:rPr>
          <w:rFonts w:ascii="Bookman Old Style" w:hAnsi="Bookman Old Style"/>
        </w:rPr>
      </w:pPr>
      <w:r>
        <w:rPr>
          <w:rFonts w:ascii="Bookman Old Style" w:hAnsi="Bookman Old Style"/>
        </w:rPr>
        <w:t>Article 26</w:t>
      </w:r>
    </w:p>
    <w:p w:rsidR="00FE7579" w:rsidRDefault="000B7786" w:rsidP="00FE7579">
      <w:pPr>
        <w:pStyle w:val="ListParagraph"/>
        <w:numPr>
          <w:ilvl w:val="0"/>
          <w:numId w:val="29"/>
        </w:numPr>
        <w:spacing w:after="120" w:line="240" w:lineRule="auto"/>
        <w:ind w:left="360"/>
        <w:jc w:val="both"/>
        <w:rPr>
          <w:rFonts w:ascii="Bookman Old Style" w:hAnsi="Bookman Old Style"/>
        </w:rPr>
      </w:pPr>
      <w:r>
        <w:rPr>
          <w:rFonts w:ascii="Bookman Old Style" w:hAnsi="Bookman Old Style"/>
        </w:rPr>
        <w:t>Anyone shall be prohibited to counterfeit the Rupiah.</w:t>
      </w:r>
    </w:p>
    <w:p w:rsidR="000B7786" w:rsidRDefault="000B7786" w:rsidP="00FE7579">
      <w:pPr>
        <w:pStyle w:val="ListParagraph"/>
        <w:numPr>
          <w:ilvl w:val="0"/>
          <w:numId w:val="29"/>
        </w:numPr>
        <w:spacing w:after="120" w:line="240" w:lineRule="auto"/>
        <w:ind w:left="360"/>
        <w:jc w:val="both"/>
        <w:rPr>
          <w:rFonts w:ascii="Bookman Old Style" w:hAnsi="Bookman Old Style"/>
        </w:rPr>
      </w:pPr>
      <w:r>
        <w:rPr>
          <w:rFonts w:ascii="Bookman Old Style" w:hAnsi="Bookman Old Style"/>
        </w:rPr>
        <w:t xml:space="preserve">Anyone shall be prohibited to storage physically in whatsoever means of which is known as </w:t>
      </w:r>
      <w:r w:rsidR="000E1DB4">
        <w:rPr>
          <w:rFonts w:ascii="Bookman Old Style" w:hAnsi="Bookman Old Style"/>
        </w:rPr>
        <w:t>counterfeit Rupiah.</w:t>
      </w:r>
    </w:p>
    <w:p w:rsidR="000E1DB4" w:rsidRDefault="000E1DB4" w:rsidP="00FE7579">
      <w:pPr>
        <w:pStyle w:val="ListParagraph"/>
        <w:numPr>
          <w:ilvl w:val="0"/>
          <w:numId w:val="29"/>
        </w:numPr>
        <w:spacing w:after="120" w:line="240" w:lineRule="auto"/>
        <w:ind w:left="360"/>
        <w:jc w:val="both"/>
        <w:rPr>
          <w:rFonts w:ascii="Bookman Old Style" w:hAnsi="Bookman Old Style"/>
        </w:rPr>
      </w:pPr>
      <w:r>
        <w:rPr>
          <w:rFonts w:ascii="Bookman Old Style" w:hAnsi="Bookman Old Style"/>
        </w:rPr>
        <w:t>Anyone shall be prohibited to circulate and/ or to purchase the Rupiah of which is known as counterfeit Rupiah.</w:t>
      </w:r>
    </w:p>
    <w:p w:rsidR="000E1DB4" w:rsidRDefault="000E1DB4" w:rsidP="00FE7579">
      <w:pPr>
        <w:pStyle w:val="ListParagraph"/>
        <w:numPr>
          <w:ilvl w:val="0"/>
          <w:numId w:val="29"/>
        </w:numPr>
        <w:spacing w:after="120" w:line="240" w:lineRule="auto"/>
        <w:ind w:left="360"/>
        <w:jc w:val="both"/>
        <w:rPr>
          <w:rFonts w:ascii="Bookman Old Style" w:hAnsi="Bookman Old Style"/>
        </w:rPr>
      </w:pPr>
      <w:r>
        <w:rPr>
          <w:rFonts w:ascii="Bookman Old Style" w:hAnsi="Bookman Old Style"/>
        </w:rPr>
        <w:t>Anyone shall be prohibited to transport or to insert the Rupiah into or out of the Territory of the Unitary State of the Republic of Indonesia.</w:t>
      </w:r>
    </w:p>
    <w:p w:rsidR="000E1DB4" w:rsidRDefault="000E1DB4" w:rsidP="00FE7579">
      <w:pPr>
        <w:pStyle w:val="ListParagraph"/>
        <w:numPr>
          <w:ilvl w:val="0"/>
          <w:numId w:val="29"/>
        </w:numPr>
        <w:spacing w:after="120" w:line="240" w:lineRule="auto"/>
        <w:ind w:left="360"/>
        <w:jc w:val="both"/>
        <w:rPr>
          <w:rFonts w:ascii="Bookman Old Style" w:hAnsi="Bookman Old Style"/>
        </w:rPr>
      </w:pPr>
      <w:r>
        <w:rPr>
          <w:rFonts w:ascii="Bookman Old Style" w:hAnsi="Bookman Old Style"/>
        </w:rPr>
        <w:t>Anyone shall be prohibited to import or to export the counterfeit Rupiah.</w:t>
      </w:r>
    </w:p>
    <w:p w:rsidR="000E1DB4" w:rsidRPr="000E1DB4" w:rsidRDefault="000E1DB4" w:rsidP="000E1DB4">
      <w:pPr>
        <w:spacing w:after="120" w:line="240" w:lineRule="auto"/>
        <w:jc w:val="both"/>
        <w:rPr>
          <w:rFonts w:ascii="Bookman Old Style" w:hAnsi="Bookman Old Style"/>
        </w:rPr>
      </w:pPr>
    </w:p>
    <w:p w:rsidR="00735BD6" w:rsidRDefault="00735BD6" w:rsidP="001811EE">
      <w:pPr>
        <w:spacing w:after="120" w:line="240" w:lineRule="auto"/>
        <w:jc w:val="center"/>
        <w:rPr>
          <w:rFonts w:ascii="Bookman Old Style" w:hAnsi="Bookman Old Style"/>
        </w:rPr>
      </w:pPr>
    </w:p>
    <w:p w:rsidR="00095B47" w:rsidRDefault="000E1DB4" w:rsidP="001811EE">
      <w:pPr>
        <w:spacing w:after="120" w:line="240" w:lineRule="auto"/>
        <w:jc w:val="center"/>
        <w:rPr>
          <w:rFonts w:ascii="Bookman Old Style" w:hAnsi="Bookman Old Style"/>
        </w:rPr>
      </w:pPr>
      <w:r>
        <w:rPr>
          <w:rFonts w:ascii="Bookman Old Style" w:hAnsi="Bookman Old Style"/>
        </w:rPr>
        <w:t>Article 27</w:t>
      </w:r>
    </w:p>
    <w:p w:rsidR="000E1DB4" w:rsidRDefault="000E1DB4" w:rsidP="000E1DB4">
      <w:pPr>
        <w:pStyle w:val="ListParagraph"/>
        <w:numPr>
          <w:ilvl w:val="0"/>
          <w:numId w:val="30"/>
        </w:numPr>
        <w:spacing w:after="120" w:line="240" w:lineRule="auto"/>
        <w:ind w:left="360"/>
        <w:jc w:val="both"/>
        <w:rPr>
          <w:rFonts w:ascii="Bookman Old Style" w:hAnsi="Bookman Old Style"/>
        </w:rPr>
      </w:pPr>
      <w:r>
        <w:rPr>
          <w:rFonts w:ascii="Bookman Old Style" w:hAnsi="Bookman Old Style"/>
        </w:rPr>
        <w:t>Anyone shall be prohibited to produce, to sell, to purchase, to import, to export, to storage, and/ or to distribute the machines, equipments, printing instruments, printing plates, or other instruments of which is used or intended to make counterfeit Rupiah.</w:t>
      </w:r>
    </w:p>
    <w:p w:rsidR="00755A25" w:rsidRDefault="00755A25" w:rsidP="00755A25">
      <w:pPr>
        <w:pStyle w:val="ListParagraph"/>
        <w:numPr>
          <w:ilvl w:val="0"/>
          <w:numId w:val="30"/>
        </w:numPr>
        <w:spacing w:after="120" w:line="240" w:lineRule="auto"/>
        <w:ind w:left="360"/>
        <w:jc w:val="both"/>
        <w:rPr>
          <w:rFonts w:ascii="Bookman Old Style" w:hAnsi="Bookman Old Style"/>
        </w:rPr>
      </w:pPr>
      <w:r>
        <w:rPr>
          <w:rFonts w:ascii="Bookman Old Style" w:hAnsi="Bookman Old Style"/>
        </w:rPr>
        <w:t>Anyone shall be prohibited to produce, to sell, to purchase, to import, to export, to storage, and/ or to distribute the raw material of Rupiah, which is used or intended to make counterfeit Rupiah.</w:t>
      </w:r>
    </w:p>
    <w:p w:rsidR="000E1DB4" w:rsidRDefault="000E1DB4" w:rsidP="00755A25">
      <w:pPr>
        <w:spacing w:after="120" w:line="240" w:lineRule="auto"/>
        <w:jc w:val="both"/>
        <w:rPr>
          <w:rFonts w:ascii="Bookman Old Style" w:hAnsi="Bookman Old Style"/>
        </w:rPr>
      </w:pPr>
    </w:p>
    <w:p w:rsidR="009502E0" w:rsidRDefault="009502E0" w:rsidP="00755A25">
      <w:pPr>
        <w:spacing w:after="120" w:line="240" w:lineRule="auto"/>
        <w:jc w:val="both"/>
        <w:rPr>
          <w:rFonts w:ascii="Bookman Old Style" w:hAnsi="Bookman Old Style"/>
        </w:rPr>
      </w:pPr>
    </w:p>
    <w:p w:rsidR="00755A25" w:rsidRPr="00B900A0" w:rsidRDefault="00755A25" w:rsidP="00755A25">
      <w:pPr>
        <w:spacing w:after="120" w:line="240" w:lineRule="auto"/>
        <w:jc w:val="center"/>
        <w:rPr>
          <w:rFonts w:ascii="Bookman Old Style" w:hAnsi="Bookman Old Style"/>
          <w:b/>
        </w:rPr>
      </w:pPr>
      <w:r w:rsidRPr="00B900A0">
        <w:rPr>
          <w:rFonts w:ascii="Bookman Old Style" w:hAnsi="Bookman Old Style"/>
          <w:b/>
        </w:rPr>
        <w:t>CHAPTER VIII</w:t>
      </w:r>
    </w:p>
    <w:p w:rsidR="00755A25" w:rsidRPr="00B900A0" w:rsidRDefault="00755A25" w:rsidP="00755A25">
      <w:pPr>
        <w:spacing w:after="120" w:line="240" w:lineRule="auto"/>
        <w:jc w:val="center"/>
        <w:rPr>
          <w:rFonts w:ascii="Bookman Old Style" w:hAnsi="Bookman Old Style"/>
          <w:b/>
        </w:rPr>
      </w:pPr>
      <w:r w:rsidRPr="00B900A0">
        <w:rPr>
          <w:rFonts w:ascii="Bookman Old Style" w:hAnsi="Bookman Old Style"/>
          <w:b/>
        </w:rPr>
        <w:t>THE ERADICATION OF COUNTERFEIT RUPIAH</w:t>
      </w:r>
    </w:p>
    <w:p w:rsidR="00755A25" w:rsidRDefault="00755A25" w:rsidP="00755A25">
      <w:pPr>
        <w:spacing w:after="120" w:line="240" w:lineRule="auto"/>
        <w:jc w:val="center"/>
        <w:rPr>
          <w:rFonts w:ascii="Bookman Old Style" w:hAnsi="Bookman Old Style"/>
        </w:rPr>
      </w:pPr>
    </w:p>
    <w:p w:rsidR="00755A25" w:rsidRDefault="00755A25" w:rsidP="00755A25">
      <w:pPr>
        <w:spacing w:after="120" w:line="240" w:lineRule="auto"/>
        <w:jc w:val="center"/>
        <w:rPr>
          <w:rFonts w:ascii="Bookman Old Style" w:hAnsi="Bookman Old Style"/>
        </w:rPr>
      </w:pPr>
      <w:r>
        <w:rPr>
          <w:rFonts w:ascii="Bookman Old Style" w:hAnsi="Bookman Old Style"/>
        </w:rPr>
        <w:lastRenderedPageBreak/>
        <w:t>Article 28</w:t>
      </w:r>
    </w:p>
    <w:p w:rsidR="00755A25" w:rsidRDefault="00755A25" w:rsidP="00755A25">
      <w:pPr>
        <w:pStyle w:val="ListParagraph"/>
        <w:numPr>
          <w:ilvl w:val="0"/>
          <w:numId w:val="31"/>
        </w:numPr>
        <w:spacing w:after="120" w:line="240" w:lineRule="auto"/>
        <w:ind w:left="360"/>
        <w:jc w:val="both"/>
        <w:rPr>
          <w:rFonts w:ascii="Bookman Old Style" w:hAnsi="Bookman Old Style"/>
        </w:rPr>
      </w:pPr>
      <w:r>
        <w:rPr>
          <w:rFonts w:ascii="Bookman Old Style" w:hAnsi="Bookman Old Style"/>
        </w:rPr>
        <w:t>The Eradication of Counterfeit Rupiah shall be performed by the Government through a board of which coordinates the eradication of counterfeit Rupiah.</w:t>
      </w:r>
    </w:p>
    <w:p w:rsidR="00755A25" w:rsidRDefault="00755A25" w:rsidP="00755A25">
      <w:pPr>
        <w:pStyle w:val="ListParagraph"/>
        <w:numPr>
          <w:ilvl w:val="0"/>
          <w:numId w:val="31"/>
        </w:numPr>
        <w:spacing w:after="120" w:line="240" w:lineRule="auto"/>
        <w:ind w:left="360"/>
        <w:jc w:val="both"/>
        <w:rPr>
          <w:rFonts w:ascii="Bookman Old Style" w:hAnsi="Bookman Old Style"/>
        </w:rPr>
      </w:pPr>
      <w:r>
        <w:rPr>
          <w:rFonts w:ascii="Bookman Old Style" w:hAnsi="Bookman Old Style"/>
        </w:rPr>
        <w:t>Board as set forth in section (1) above consist of the elements of:</w:t>
      </w:r>
    </w:p>
    <w:p w:rsidR="00755A25" w:rsidRDefault="00755A25" w:rsidP="00755A25">
      <w:pPr>
        <w:pStyle w:val="ListParagraph"/>
        <w:numPr>
          <w:ilvl w:val="0"/>
          <w:numId w:val="32"/>
        </w:numPr>
        <w:spacing w:after="120" w:line="240" w:lineRule="auto"/>
        <w:jc w:val="both"/>
        <w:rPr>
          <w:rFonts w:ascii="Bookman Old Style" w:hAnsi="Bookman Old Style"/>
        </w:rPr>
      </w:pPr>
      <w:r>
        <w:rPr>
          <w:rFonts w:ascii="Bookman Old Style" w:hAnsi="Bookman Old Style"/>
        </w:rPr>
        <w:t>State Intelligent Agency;</w:t>
      </w:r>
    </w:p>
    <w:p w:rsidR="00755A25" w:rsidRDefault="00755A25" w:rsidP="00755A25">
      <w:pPr>
        <w:pStyle w:val="ListParagraph"/>
        <w:numPr>
          <w:ilvl w:val="0"/>
          <w:numId w:val="32"/>
        </w:numPr>
        <w:spacing w:after="120" w:line="240" w:lineRule="auto"/>
        <w:jc w:val="both"/>
        <w:rPr>
          <w:rFonts w:ascii="Bookman Old Style" w:hAnsi="Bookman Old Style"/>
        </w:rPr>
      </w:pPr>
      <w:r>
        <w:rPr>
          <w:rFonts w:ascii="Bookman Old Style" w:hAnsi="Bookman Old Style"/>
        </w:rPr>
        <w:t>National Police of the Republic of Indonesia;</w:t>
      </w:r>
    </w:p>
    <w:p w:rsidR="00755A25" w:rsidRDefault="00755A25" w:rsidP="00755A25">
      <w:pPr>
        <w:pStyle w:val="ListParagraph"/>
        <w:numPr>
          <w:ilvl w:val="0"/>
          <w:numId w:val="32"/>
        </w:numPr>
        <w:spacing w:after="120" w:line="240" w:lineRule="auto"/>
        <w:jc w:val="both"/>
        <w:rPr>
          <w:rFonts w:ascii="Bookman Old Style" w:hAnsi="Bookman Old Style"/>
        </w:rPr>
      </w:pPr>
      <w:r>
        <w:rPr>
          <w:rFonts w:ascii="Bookman Old Style" w:hAnsi="Bookman Old Style"/>
        </w:rPr>
        <w:t>Attorney General;</w:t>
      </w:r>
    </w:p>
    <w:p w:rsidR="00755A25" w:rsidRDefault="00755A25" w:rsidP="00755A25">
      <w:pPr>
        <w:pStyle w:val="ListParagraph"/>
        <w:numPr>
          <w:ilvl w:val="0"/>
          <w:numId w:val="32"/>
        </w:numPr>
        <w:spacing w:after="120" w:line="240" w:lineRule="auto"/>
        <w:jc w:val="both"/>
        <w:rPr>
          <w:rFonts w:ascii="Bookman Old Style" w:hAnsi="Bookman Old Style"/>
        </w:rPr>
      </w:pPr>
      <w:r>
        <w:rPr>
          <w:rFonts w:ascii="Bookman Old Style" w:hAnsi="Bookman Old Style"/>
        </w:rPr>
        <w:t>Ministry of Finance; and</w:t>
      </w:r>
    </w:p>
    <w:p w:rsidR="00755A25" w:rsidRDefault="00755A25" w:rsidP="00755A25">
      <w:pPr>
        <w:pStyle w:val="ListParagraph"/>
        <w:numPr>
          <w:ilvl w:val="0"/>
          <w:numId w:val="32"/>
        </w:numPr>
        <w:spacing w:after="120" w:line="240" w:lineRule="auto"/>
        <w:jc w:val="both"/>
        <w:rPr>
          <w:rFonts w:ascii="Bookman Old Style" w:hAnsi="Bookman Old Style"/>
        </w:rPr>
      </w:pPr>
      <w:r>
        <w:rPr>
          <w:rFonts w:ascii="Bookman Old Style" w:hAnsi="Bookman Old Style"/>
        </w:rPr>
        <w:t>Bank Indonesia.</w:t>
      </w:r>
    </w:p>
    <w:p w:rsidR="00755A25" w:rsidRDefault="00755A25" w:rsidP="00755A25">
      <w:pPr>
        <w:pStyle w:val="ListParagraph"/>
        <w:numPr>
          <w:ilvl w:val="0"/>
          <w:numId w:val="31"/>
        </w:numPr>
        <w:spacing w:after="120" w:line="240" w:lineRule="auto"/>
        <w:ind w:left="450" w:hanging="450"/>
        <w:jc w:val="both"/>
        <w:rPr>
          <w:rFonts w:ascii="Bookman Old Style" w:hAnsi="Bookman Old Style"/>
        </w:rPr>
      </w:pPr>
      <w:r>
        <w:rPr>
          <w:rFonts w:ascii="Bookman Old Style" w:hAnsi="Bookman Old Style"/>
        </w:rPr>
        <w:t>Provisions regarding on the duty, authority, and responsibility of the board as set forth in section (1) above shall be set with the President Regulation.</w:t>
      </w:r>
    </w:p>
    <w:p w:rsidR="00755A25" w:rsidRDefault="00755A25" w:rsidP="00755A25">
      <w:pPr>
        <w:spacing w:after="120" w:line="240" w:lineRule="auto"/>
        <w:jc w:val="both"/>
        <w:rPr>
          <w:rFonts w:ascii="Bookman Old Style" w:hAnsi="Bookman Old Style"/>
        </w:rPr>
      </w:pPr>
    </w:p>
    <w:p w:rsidR="00755A25" w:rsidRDefault="00862396" w:rsidP="00755A25">
      <w:pPr>
        <w:spacing w:after="120" w:line="240" w:lineRule="auto"/>
        <w:jc w:val="center"/>
        <w:rPr>
          <w:rFonts w:ascii="Bookman Old Style" w:hAnsi="Bookman Old Style"/>
        </w:rPr>
      </w:pPr>
      <w:r>
        <w:rPr>
          <w:rFonts w:ascii="Bookman Old Style" w:hAnsi="Bookman Old Style"/>
        </w:rPr>
        <w:t>Article 29</w:t>
      </w:r>
    </w:p>
    <w:p w:rsidR="00862396" w:rsidRDefault="00862396" w:rsidP="00B40CFB">
      <w:pPr>
        <w:pStyle w:val="ListParagraph"/>
        <w:numPr>
          <w:ilvl w:val="0"/>
          <w:numId w:val="33"/>
        </w:numPr>
        <w:spacing w:after="120" w:line="240" w:lineRule="auto"/>
        <w:ind w:left="450" w:hanging="450"/>
        <w:jc w:val="both"/>
        <w:rPr>
          <w:rFonts w:ascii="Bookman Old Style" w:hAnsi="Bookman Old Style"/>
        </w:rPr>
      </w:pPr>
      <w:r>
        <w:rPr>
          <w:rFonts w:ascii="Bookman Old Style" w:hAnsi="Bookman Old Style"/>
        </w:rPr>
        <w:t>Authority to determine the authenticity of Rupiah shall be on Bank Indonesia.</w:t>
      </w:r>
    </w:p>
    <w:p w:rsidR="00862396" w:rsidRDefault="00862396" w:rsidP="00B40CFB">
      <w:pPr>
        <w:pStyle w:val="ListParagraph"/>
        <w:numPr>
          <w:ilvl w:val="0"/>
          <w:numId w:val="33"/>
        </w:numPr>
        <w:spacing w:after="120" w:line="240" w:lineRule="auto"/>
        <w:ind w:left="450" w:hanging="450"/>
        <w:jc w:val="both"/>
        <w:rPr>
          <w:rFonts w:ascii="Bookman Old Style" w:hAnsi="Bookman Old Style"/>
        </w:rPr>
      </w:pPr>
      <w:r>
        <w:rPr>
          <w:rFonts w:ascii="Bookman Old Style" w:hAnsi="Bookman Old Style"/>
        </w:rPr>
        <w:t>During performing its authority as set forth in section (1) above, Bank Indonesia provides information and knowledge on the marks of the Rupiah authenticity to the society.</w:t>
      </w:r>
    </w:p>
    <w:p w:rsidR="00862396" w:rsidRDefault="00862396" w:rsidP="00B40CFB">
      <w:pPr>
        <w:pStyle w:val="ListParagraph"/>
        <w:numPr>
          <w:ilvl w:val="0"/>
          <w:numId w:val="33"/>
        </w:numPr>
        <w:spacing w:after="120" w:line="240" w:lineRule="auto"/>
        <w:ind w:left="450" w:hanging="450"/>
        <w:jc w:val="both"/>
        <w:rPr>
          <w:rFonts w:ascii="Bookman Old Style" w:hAnsi="Bookman Old Style"/>
        </w:rPr>
      </w:pPr>
      <w:r>
        <w:rPr>
          <w:rFonts w:ascii="Bookman Old Style" w:hAnsi="Bookman Old Style"/>
        </w:rPr>
        <w:t>The society could request the clarification on the Rupiah of which is doubted its authenticity to Bank Indonesia.</w:t>
      </w:r>
    </w:p>
    <w:p w:rsidR="00862396" w:rsidRDefault="00862396" w:rsidP="00862396">
      <w:pPr>
        <w:spacing w:after="120" w:line="240" w:lineRule="auto"/>
        <w:jc w:val="both"/>
        <w:rPr>
          <w:rFonts w:ascii="Bookman Old Style" w:hAnsi="Bookman Old Style"/>
        </w:rPr>
      </w:pPr>
    </w:p>
    <w:p w:rsidR="00862396" w:rsidRPr="00B900A0" w:rsidRDefault="00862396" w:rsidP="00862396">
      <w:pPr>
        <w:spacing w:after="120" w:line="240" w:lineRule="auto"/>
        <w:jc w:val="center"/>
        <w:rPr>
          <w:rFonts w:ascii="Bookman Old Style" w:hAnsi="Bookman Old Style"/>
          <w:b/>
        </w:rPr>
      </w:pPr>
      <w:r w:rsidRPr="00B900A0">
        <w:rPr>
          <w:rFonts w:ascii="Bookman Old Style" w:hAnsi="Bookman Old Style"/>
          <w:b/>
        </w:rPr>
        <w:t>CHAPTER IX</w:t>
      </w:r>
    </w:p>
    <w:p w:rsidR="00862396" w:rsidRPr="00B900A0" w:rsidRDefault="00003051" w:rsidP="00862396">
      <w:pPr>
        <w:spacing w:after="120" w:line="240" w:lineRule="auto"/>
        <w:jc w:val="center"/>
        <w:rPr>
          <w:rFonts w:ascii="Bookman Old Style" w:hAnsi="Bookman Old Style"/>
          <w:b/>
        </w:rPr>
      </w:pPr>
      <w:r w:rsidRPr="00B900A0">
        <w:rPr>
          <w:rFonts w:ascii="Bookman Old Style" w:hAnsi="Bookman Old Style"/>
          <w:b/>
        </w:rPr>
        <w:t>INVESTIGATION</w:t>
      </w:r>
    </w:p>
    <w:p w:rsidR="00862396" w:rsidRPr="00B900A0" w:rsidRDefault="00862396" w:rsidP="00862396">
      <w:pPr>
        <w:spacing w:after="120" w:line="240" w:lineRule="auto"/>
        <w:jc w:val="center"/>
        <w:rPr>
          <w:rFonts w:ascii="Bookman Old Style" w:hAnsi="Bookman Old Style"/>
          <w:b/>
        </w:rPr>
      </w:pPr>
      <w:r w:rsidRPr="00B900A0">
        <w:rPr>
          <w:rFonts w:ascii="Bookman Old Style" w:hAnsi="Bookman Old Style"/>
          <w:b/>
        </w:rPr>
        <w:t>ON THE CRIMINAL ACTION AGAINST RUPIAH</w:t>
      </w:r>
    </w:p>
    <w:p w:rsidR="00862396" w:rsidRDefault="00862396" w:rsidP="00862396">
      <w:pPr>
        <w:spacing w:after="120" w:line="240" w:lineRule="auto"/>
        <w:jc w:val="center"/>
        <w:rPr>
          <w:rFonts w:ascii="Bookman Old Style" w:hAnsi="Bookman Old Style"/>
        </w:rPr>
      </w:pPr>
    </w:p>
    <w:p w:rsidR="00862396" w:rsidRDefault="00862396" w:rsidP="00862396">
      <w:pPr>
        <w:spacing w:after="120" w:line="240" w:lineRule="auto"/>
        <w:jc w:val="center"/>
        <w:rPr>
          <w:rFonts w:ascii="Bookman Old Style" w:hAnsi="Bookman Old Style"/>
        </w:rPr>
      </w:pPr>
      <w:r>
        <w:rPr>
          <w:rFonts w:ascii="Bookman Old Style" w:hAnsi="Bookman Old Style"/>
        </w:rPr>
        <w:t>Article 30</w:t>
      </w:r>
    </w:p>
    <w:p w:rsidR="00862396" w:rsidRDefault="00003051" w:rsidP="00862396">
      <w:pPr>
        <w:spacing w:after="120" w:line="240" w:lineRule="auto"/>
        <w:jc w:val="both"/>
        <w:rPr>
          <w:rFonts w:ascii="Bookman Old Style" w:hAnsi="Bookman Old Style"/>
        </w:rPr>
      </w:pPr>
      <w:r>
        <w:rPr>
          <w:rFonts w:ascii="Bookman Old Style" w:hAnsi="Bookman Old Style"/>
        </w:rPr>
        <w:t>Investigation</w:t>
      </w:r>
      <w:r w:rsidR="00862396">
        <w:rPr>
          <w:rFonts w:ascii="Bookman Old Style" w:hAnsi="Bookman Old Style"/>
        </w:rPr>
        <w:t xml:space="preserve"> on the criminal actions against Rupiah shall be implemented under the Criminal Procedure Law, unless specifi</w:t>
      </w:r>
      <w:r w:rsidR="002D6F17">
        <w:rPr>
          <w:rFonts w:ascii="Bookman Old Style" w:hAnsi="Bookman Old Style"/>
        </w:rPr>
        <w:t>ed otherwise herein.</w:t>
      </w:r>
    </w:p>
    <w:p w:rsidR="002D6F17" w:rsidRDefault="002D6F17" w:rsidP="00862396">
      <w:pPr>
        <w:spacing w:after="120" w:line="240" w:lineRule="auto"/>
        <w:jc w:val="both"/>
        <w:rPr>
          <w:rFonts w:ascii="Bookman Old Style" w:hAnsi="Bookman Old Style"/>
        </w:rPr>
      </w:pPr>
    </w:p>
    <w:p w:rsidR="002D6F17" w:rsidRDefault="002D6F17" w:rsidP="002D6F17">
      <w:pPr>
        <w:spacing w:after="120" w:line="240" w:lineRule="auto"/>
        <w:jc w:val="center"/>
        <w:rPr>
          <w:rFonts w:ascii="Bookman Old Style" w:hAnsi="Bookman Old Style"/>
        </w:rPr>
      </w:pPr>
      <w:r>
        <w:rPr>
          <w:rFonts w:ascii="Bookman Old Style" w:hAnsi="Bookman Old Style"/>
        </w:rPr>
        <w:t>Article 31</w:t>
      </w:r>
    </w:p>
    <w:p w:rsidR="002D6F17" w:rsidRDefault="002D6F17" w:rsidP="002D6F17">
      <w:pPr>
        <w:spacing w:after="120" w:line="240" w:lineRule="auto"/>
        <w:jc w:val="both"/>
        <w:rPr>
          <w:rFonts w:ascii="Bookman Old Style" w:hAnsi="Bookman Old Style"/>
        </w:rPr>
      </w:pPr>
      <w:r>
        <w:rPr>
          <w:rFonts w:ascii="Bookman Old Style" w:hAnsi="Bookman Old Style"/>
        </w:rPr>
        <w:t>The evidence on the criminal actions against Rupiah includes:</w:t>
      </w:r>
    </w:p>
    <w:p w:rsidR="002D6F17" w:rsidRDefault="002D6F17" w:rsidP="00735BD6">
      <w:pPr>
        <w:pStyle w:val="ListParagraph"/>
        <w:numPr>
          <w:ilvl w:val="0"/>
          <w:numId w:val="34"/>
        </w:numPr>
        <w:spacing w:after="120" w:line="240" w:lineRule="auto"/>
        <w:ind w:left="426" w:hanging="426"/>
        <w:jc w:val="both"/>
        <w:rPr>
          <w:rFonts w:ascii="Bookman Old Style" w:hAnsi="Bookman Old Style"/>
        </w:rPr>
      </w:pPr>
      <w:r>
        <w:rPr>
          <w:rFonts w:ascii="Bookman Old Style" w:hAnsi="Bookman Old Style"/>
        </w:rPr>
        <w:t>evidence of which is set in the Criminal Procedure Law; and</w:t>
      </w:r>
    </w:p>
    <w:p w:rsidR="002D6F17" w:rsidRDefault="002D6F17" w:rsidP="00735BD6">
      <w:pPr>
        <w:pStyle w:val="ListParagraph"/>
        <w:numPr>
          <w:ilvl w:val="0"/>
          <w:numId w:val="34"/>
        </w:numPr>
        <w:spacing w:after="120" w:line="240" w:lineRule="auto"/>
        <w:ind w:left="426" w:hanging="426"/>
        <w:jc w:val="both"/>
        <w:rPr>
          <w:rFonts w:ascii="Bookman Old Style" w:hAnsi="Bookman Old Style"/>
        </w:rPr>
      </w:pPr>
      <w:r>
        <w:rPr>
          <w:rFonts w:ascii="Bookman Old Style" w:hAnsi="Bookman Old Style"/>
        </w:rPr>
        <w:t>evidence of which is set herein, namely:</w:t>
      </w:r>
    </w:p>
    <w:p w:rsidR="002D6F17" w:rsidRDefault="002D6F17" w:rsidP="00735BD6">
      <w:pPr>
        <w:pStyle w:val="ListParagraph"/>
        <w:numPr>
          <w:ilvl w:val="0"/>
          <w:numId w:val="35"/>
        </w:numPr>
        <w:spacing w:after="120" w:line="240" w:lineRule="auto"/>
        <w:ind w:left="851" w:hanging="425"/>
        <w:jc w:val="both"/>
        <w:rPr>
          <w:rFonts w:ascii="Bookman Old Style" w:hAnsi="Bookman Old Style"/>
        </w:rPr>
      </w:pPr>
      <w:r>
        <w:rPr>
          <w:rFonts w:ascii="Bookman Old Style" w:hAnsi="Bookman Old Style"/>
        </w:rPr>
        <w:t>goods of which can store images, voices and films, either electronic or optic, and whatsoever data storage media; and/ or</w:t>
      </w:r>
    </w:p>
    <w:p w:rsidR="002D6F17" w:rsidRDefault="002D6F17" w:rsidP="00735BD6">
      <w:pPr>
        <w:pStyle w:val="ListParagraph"/>
        <w:numPr>
          <w:ilvl w:val="0"/>
          <w:numId w:val="35"/>
        </w:numPr>
        <w:spacing w:after="120" w:line="240" w:lineRule="auto"/>
        <w:ind w:left="851" w:hanging="425"/>
        <w:jc w:val="both"/>
        <w:rPr>
          <w:rFonts w:ascii="Bookman Old Style" w:hAnsi="Bookman Old Style"/>
        </w:rPr>
      </w:pPr>
      <w:r>
        <w:rPr>
          <w:rFonts w:ascii="Bookman Old Style" w:hAnsi="Bookman Old Style"/>
        </w:rPr>
        <w:t>data of which is stored in the internet networks or other communication channel providers.</w:t>
      </w:r>
    </w:p>
    <w:p w:rsidR="002D6F17" w:rsidRDefault="002D6F17" w:rsidP="002D6F17">
      <w:pPr>
        <w:spacing w:after="120" w:line="240" w:lineRule="auto"/>
        <w:jc w:val="center"/>
        <w:rPr>
          <w:rFonts w:ascii="Bookman Old Style" w:hAnsi="Bookman Old Style"/>
        </w:rPr>
      </w:pPr>
    </w:p>
    <w:p w:rsidR="002D6F17" w:rsidRDefault="002D6F17" w:rsidP="002D6F17">
      <w:pPr>
        <w:spacing w:after="120" w:line="240" w:lineRule="auto"/>
        <w:jc w:val="center"/>
        <w:rPr>
          <w:rFonts w:ascii="Bookman Old Style" w:hAnsi="Bookman Old Style"/>
        </w:rPr>
      </w:pPr>
      <w:r>
        <w:rPr>
          <w:rFonts w:ascii="Bookman Old Style" w:hAnsi="Bookman Old Style"/>
        </w:rPr>
        <w:t>Article 32</w:t>
      </w:r>
    </w:p>
    <w:p w:rsidR="002D6F17" w:rsidRDefault="002D6F17" w:rsidP="00B40CFB">
      <w:pPr>
        <w:pStyle w:val="ListParagraph"/>
        <w:numPr>
          <w:ilvl w:val="0"/>
          <w:numId w:val="36"/>
        </w:numPr>
        <w:spacing w:after="120" w:line="240" w:lineRule="auto"/>
        <w:ind w:left="360"/>
        <w:jc w:val="both"/>
        <w:rPr>
          <w:rFonts w:ascii="Bookman Old Style" w:hAnsi="Bookman Old Style"/>
        </w:rPr>
      </w:pPr>
      <w:r>
        <w:rPr>
          <w:rFonts w:ascii="Bookman Old Style" w:hAnsi="Bookman Old Style"/>
        </w:rPr>
        <w:t xml:space="preserve">Unless the authority of investigator as set forth in the Criminal Procedure Law, the Investigator shall also be authorized to open the access or examine and make the copy of electronic data of which is stored in the computer archives, internet networks, </w:t>
      </w:r>
      <w:r w:rsidR="00003051">
        <w:rPr>
          <w:rFonts w:ascii="Bookman Old Style" w:hAnsi="Bookman Old Style"/>
        </w:rPr>
        <w:t>optic media, and whatsoever electronic data storages.</w:t>
      </w:r>
    </w:p>
    <w:p w:rsidR="00003051" w:rsidRDefault="00003051" w:rsidP="00B40CFB">
      <w:pPr>
        <w:pStyle w:val="ListParagraph"/>
        <w:numPr>
          <w:ilvl w:val="0"/>
          <w:numId w:val="36"/>
        </w:numPr>
        <w:spacing w:after="120" w:line="240" w:lineRule="auto"/>
        <w:ind w:left="360"/>
        <w:jc w:val="both"/>
        <w:rPr>
          <w:rFonts w:ascii="Bookman Old Style" w:hAnsi="Bookman Old Style"/>
        </w:rPr>
      </w:pPr>
      <w:r>
        <w:rPr>
          <w:rFonts w:ascii="Bookman Old Style" w:hAnsi="Bookman Old Style"/>
        </w:rPr>
        <w:t>For the interest of investigation as set forth in section (1) above, the Investigator could confiscate the evidences from the owner of data and electronic service providers.</w:t>
      </w:r>
    </w:p>
    <w:p w:rsidR="00003051" w:rsidRDefault="00003051" w:rsidP="00B40CFB">
      <w:pPr>
        <w:pStyle w:val="ListParagraph"/>
        <w:numPr>
          <w:ilvl w:val="0"/>
          <w:numId w:val="36"/>
        </w:numPr>
        <w:spacing w:after="120" w:line="240" w:lineRule="auto"/>
        <w:ind w:left="360"/>
        <w:jc w:val="both"/>
        <w:rPr>
          <w:rFonts w:ascii="Bookman Old Style" w:hAnsi="Bookman Old Style"/>
        </w:rPr>
      </w:pPr>
      <w:r>
        <w:rPr>
          <w:rFonts w:ascii="Bookman Old Style" w:hAnsi="Bookman Old Style"/>
        </w:rPr>
        <w:t xml:space="preserve">In the event that there is a connection between the electronic data and the case </w:t>
      </w:r>
      <w:r w:rsidR="00D35600">
        <w:rPr>
          <w:rFonts w:ascii="Bookman Old Style" w:hAnsi="Bookman Old Style"/>
        </w:rPr>
        <w:t>being</w:t>
      </w:r>
      <w:r>
        <w:rPr>
          <w:rFonts w:ascii="Bookman Old Style" w:hAnsi="Bookman Old Style"/>
        </w:rPr>
        <w:t xml:space="preserve"> investigated, the electronic data as set forth in section (1) above could be attached on the case file. </w:t>
      </w:r>
    </w:p>
    <w:p w:rsidR="00003051" w:rsidRDefault="00003051" w:rsidP="00B40CFB">
      <w:pPr>
        <w:pStyle w:val="ListParagraph"/>
        <w:numPr>
          <w:ilvl w:val="0"/>
          <w:numId w:val="36"/>
        </w:numPr>
        <w:spacing w:after="120" w:line="240" w:lineRule="auto"/>
        <w:ind w:left="360"/>
        <w:jc w:val="both"/>
        <w:rPr>
          <w:rFonts w:ascii="Bookman Old Style" w:hAnsi="Bookman Old Style"/>
        </w:rPr>
      </w:pPr>
      <w:r>
        <w:rPr>
          <w:rFonts w:ascii="Bookman Old Style" w:hAnsi="Bookman Old Style"/>
        </w:rPr>
        <w:t xml:space="preserve">In the event that there is not a connection between the electronic data and the case being investigated, the electronic data as set forth in section (1) above shall be </w:t>
      </w:r>
      <w:r>
        <w:rPr>
          <w:rFonts w:ascii="Bookman Old Style" w:hAnsi="Bookman Old Style"/>
        </w:rPr>
        <w:lastRenderedPageBreak/>
        <w:t>omitted and the Investigator shall be obliged to maintain the confidentiality content of electronic data of which is omitted.</w:t>
      </w:r>
    </w:p>
    <w:p w:rsidR="00003051" w:rsidRDefault="00003051" w:rsidP="00003051">
      <w:pPr>
        <w:spacing w:after="120" w:line="240" w:lineRule="auto"/>
        <w:jc w:val="both"/>
        <w:rPr>
          <w:rFonts w:ascii="Bookman Old Style" w:hAnsi="Bookman Old Style"/>
        </w:rPr>
      </w:pPr>
    </w:p>
    <w:p w:rsidR="00003051" w:rsidRPr="00B900A0" w:rsidRDefault="00003051" w:rsidP="00003051">
      <w:pPr>
        <w:spacing w:after="120" w:line="240" w:lineRule="auto"/>
        <w:jc w:val="center"/>
        <w:rPr>
          <w:rFonts w:ascii="Bookman Old Style" w:hAnsi="Bookman Old Style"/>
          <w:b/>
        </w:rPr>
      </w:pPr>
      <w:r w:rsidRPr="00B900A0">
        <w:rPr>
          <w:rFonts w:ascii="Bookman Old Style" w:hAnsi="Bookman Old Style"/>
          <w:b/>
        </w:rPr>
        <w:t>CHAPTER X</w:t>
      </w:r>
    </w:p>
    <w:p w:rsidR="00003051" w:rsidRPr="00B900A0" w:rsidRDefault="00003051" w:rsidP="00003051">
      <w:pPr>
        <w:spacing w:after="120" w:line="240" w:lineRule="auto"/>
        <w:jc w:val="center"/>
        <w:rPr>
          <w:rFonts w:ascii="Bookman Old Style" w:hAnsi="Bookman Old Style"/>
          <w:b/>
        </w:rPr>
      </w:pPr>
      <w:r w:rsidRPr="00B900A0">
        <w:rPr>
          <w:rFonts w:ascii="Bookman Old Style" w:hAnsi="Bookman Old Style"/>
          <w:b/>
        </w:rPr>
        <w:t>CRIMINAL PROVISIONS</w:t>
      </w:r>
    </w:p>
    <w:p w:rsidR="00003051" w:rsidRDefault="00003051" w:rsidP="00003051">
      <w:pPr>
        <w:spacing w:after="120" w:line="240" w:lineRule="auto"/>
        <w:jc w:val="center"/>
        <w:rPr>
          <w:rFonts w:ascii="Bookman Old Style" w:hAnsi="Bookman Old Style"/>
        </w:rPr>
      </w:pPr>
    </w:p>
    <w:p w:rsidR="00003051" w:rsidRDefault="00003051" w:rsidP="00003051">
      <w:pPr>
        <w:spacing w:after="120" w:line="240" w:lineRule="auto"/>
        <w:jc w:val="center"/>
        <w:rPr>
          <w:rFonts w:ascii="Bookman Old Style" w:hAnsi="Bookman Old Style"/>
        </w:rPr>
      </w:pPr>
      <w:r>
        <w:rPr>
          <w:rFonts w:ascii="Bookman Old Style" w:hAnsi="Bookman Old Style"/>
        </w:rPr>
        <w:t>Article 33</w:t>
      </w:r>
    </w:p>
    <w:p w:rsidR="00003051" w:rsidRDefault="00003051" w:rsidP="00B40CFB">
      <w:pPr>
        <w:pStyle w:val="ListParagraph"/>
        <w:numPr>
          <w:ilvl w:val="0"/>
          <w:numId w:val="37"/>
        </w:numPr>
        <w:spacing w:after="120" w:line="240" w:lineRule="auto"/>
        <w:ind w:left="360"/>
        <w:jc w:val="both"/>
        <w:rPr>
          <w:rFonts w:ascii="Bookman Old Style" w:hAnsi="Bookman Old Style"/>
        </w:rPr>
      </w:pPr>
      <w:r>
        <w:rPr>
          <w:rFonts w:ascii="Bookman Old Style" w:hAnsi="Bookman Old Style"/>
        </w:rPr>
        <w:t>Anyone who does not use the Rupiah in:</w:t>
      </w:r>
    </w:p>
    <w:p w:rsidR="00003051" w:rsidRDefault="00003051" w:rsidP="00B40CFB">
      <w:pPr>
        <w:pStyle w:val="ListParagraph"/>
        <w:numPr>
          <w:ilvl w:val="0"/>
          <w:numId w:val="38"/>
        </w:numPr>
        <w:spacing w:after="120" w:line="240" w:lineRule="auto"/>
        <w:jc w:val="both"/>
        <w:rPr>
          <w:rFonts w:ascii="Bookman Old Style" w:hAnsi="Bookman Old Style"/>
        </w:rPr>
      </w:pPr>
      <w:r>
        <w:rPr>
          <w:rFonts w:ascii="Bookman Old Style" w:hAnsi="Bookman Old Style"/>
        </w:rPr>
        <w:t>each transaction whose objective is for the payment purpose;</w:t>
      </w:r>
    </w:p>
    <w:p w:rsidR="00003051" w:rsidRDefault="001016EA" w:rsidP="00B40CFB">
      <w:pPr>
        <w:pStyle w:val="ListParagraph"/>
        <w:numPr>
          <w:ilvl w:val="0"/>
          <w:numId w:val="38"/>
        </w:numPr>
        <w:spacing w:after="120" w:line="240" w:lineRule="auto"/>
        <w:jc w:val="both"/>
        <w:rPr>
          <w:rFonts w:ascii="Bookman Old Style" w:hAnsi="Bookman Old Style"/>
        </w:rPr>
      </w:pPr>
      <w:r>
        <w:rPr>
          <w:rFonts w:ascii="Bookman Old Style" w:hAnsi="Bookman Old Style"/>
        </w:rPr>
        <w:t>settlement of the other obligation of which should be fulfilled using the money; and/ or</w:t>
      </w:r>
    </w:p>
    <w:p w:rsidR="001016EA" w:rsidRDefault="001016EA" w:rsidP="00B40CFB">
      <w:pPr>
        <w:pStyle w:val="ListParagraph"/>
        <w:numPr>
          <w:ilvl w:val="0"/>
          <w:numId w:val="38"/>
        </w:numPr>
        <w:spacing w:after="120" w:line="240" w:lineRule="auto"/>
        <w:jc w:val="both"/>
        <w:rPr>
          <w:rFonts w:ascii="Bookman Old Style" w:hAnsi="Bookman Old Style"/>
        </w:rPr>
      </w:pPr>
      <w:r>
        <w:rPr>
          <w:rFonts w:ascii="Bookman Old Style" w:hAnsi="Bookman Old Style"/>
        </w:rPr>
        <w:t>other financial transaction.</w:t>
      </w:r>
    </w:p>
    <w:p w:rsidR="001016EA" w:rsidRDefault="001016EA" w:rsidP="001016EA">
      <w:pPr>
        <w:pStyle w:val="ListParagraph"/>
        <w:spacing w:after="120" w:line="240" w:lineRule="auto"/>
        <w:ind w:left="1080"/>
        <w:jc w:val="both"/>
        <w:rPr>
          <w:rFonts w:ascii="Bookman Old Style" w:hAnsi="Bookman Old Style"/>
        </w:rPr>
      </w:pPr>
      <w:r>
        <w:rPr>
          <w:rFonts w:ascii="Bookman Old Style" w:hAnsi="Bookman Old Style"/>
        </w:rPr>
        <w:t>as set forth in Article 21 section (1) shall be subject to sentence with imprisonment for no longer than 1 (one) year and subject to sent</w:t>
      </w:r>
      <w:r w:rsidR="009502E0">
        <w:rPr>
          <w:rFonts w:ascii="Bookman Old Style" w:hAnsi="Bookman Old Style"/>
        </w:rPr>
        <w:t>ence with fine no more than Rp</w:t>
      </w:r>
      <w:r>
        <w:rPr>
          <w:rFonts w:ascii="Bookman Old Style" w:hAnsi="Bookman Old Style"/>
        </w:rPr>
        <w:t>200.000.000, 00 (two hundred million rupiah).</w:t>
      </w:r>
    </w:p>
    <w:p w:rsidR="001016EA" w:rsidRDefault="001016EA" w:rsidP="00B40CFB">
      <w:pPr>
        <w:pStyle w:val="ListParagraph"/>
        <w:numPr>
          <w:ilvl w:val="0"/>
          <w:numId w:val="37"/>
        </w:numPr>
        <w:spacing w:after="120" w:line="240" w:lineRule="auto"/>
        <w:ind w:left="450" w:hanging="450"/>
        <w:jc w:val="both"/>
        <w:rPr>
          <w:rFonts w:ascii="Bookman Old Style" w:hAnsi="Bookman Old Style"/>
        </w:rPr>
      </w:pPr>
      <w:r>
        <w:rPr>
          <w:rFonts w:ascii="Bookman Old Style" w:hAnsi="Bookman Old Style"/>
        </w:rPr>
        <w:t>Anyone shall be prohibited to refuse for accepting Rupiah of whose handover is intended to settle as a payment or to settle the obligation of which should be fulfilled using Rupiah and/ or other financial transaction in the Territory of the Unitary State of the Republic of Indonesia, unless due to be found the doubt in the Rupiah  as set forth in Article 23 shall be subject to sentence with imprisonment for no longer than 1 (one) year and subject to sen</w:t>
      </w:r>
      <w:r w:rsidR="009502E0">
        <w:rPr>
          <w:rFonts w:ascii="Bookman Old Style" w:hAnsi="Bookman Old Style"/>
        </w:rPr>
        <w:t>tence with fine no more than Rp</w:t>
      </w:r>
      <w:r>
        <w:rPr>
          <w:rFonts w:ascii="Bookman Old Style" w:hAnsi="Bookman Old Style"/>
        </w:rPr>
        <w:t>200.000.000, 00 (two hundred million rupiah).</w:t>
      </w:r>
    </w:p>
    <w:p w:rsidR="001016EA" w:rsidRDefault="001016EA" w:rsidP="001016EA">
      <w:pPr>
        <w:spacing w:after="120" w:line="240" w:lineRule="auto"/>
        <w:jc w:val="both"/>
        <w:rPr>
          <w:rFonts w:ascii="Bookman Old Style" w:hAnsi="Bookman Old Style"/>
        </w:rPr>
      </w:pPr>
    </w:p>
    <w:p w:rsidR="001016EA" w:rsidRDefault="001016EA" w:rsidP="001016EA">
      <w:pPr>
        <w:spacing w:after="120" w:line="240" w:lineRule="auto"/>
        <w:jc w:val="center"/>
        <w:rPr>
          <w:rFonts w:ascii="Bookman Old Style" w:hAnsi="Bookman Old Style"/>
        </w:rPr>
      </w:pPr>
      <w:r>
        <w:rPr>
          <w:rFonts w:ascii="Bookman Old Style" w:hAnsi="Bookman Old Style"/>
        </w:rPr>
        <w:t>Article 34</w:t>
      </w:r>
    </w:p>
    <w:p w:rsidR="005028A4" w:rsidRDefault="005028A4" w:rsidP="00B40CFB">
      <w:pPr>
        <w:pStyle w:val="ListParagraph"/>
        <w:numPr>
          <w:ilvl w:val="0"/>
          <w:numId w:val="39"/>
        </w:numPr>
        <w:spacing w:after="120" w:line="240" w:lineRule="auto"/>
        <w:ind w:left="450" w:hanging="540"/>
        <w:jc w:val="both"/>
        <w:rPr>
          <w:rFonts w:ascii="Bookman Old Style" w:hAnsi="Bookman Old Style"/>
        </w:rPr>
      </w:pPr>
      <w:r>
        <w:rPr>
          <w:rFonts w:ascii="Bookman Old Style" w:hAnsi="Bookman Old Style"/>
        </w:rPr>
        <w:t xml:space="preserve">Anyone shall be prohibited to imitate the Rupiah, except for the purpose of education and/ or promotion by giving the word </w:t>
      </w:r>
      <w:r w:rsidRPr="00FE7579">
        <w:rPr>
          <w:rFonts w:ascii="Bookman Old Style" w:hAnsi="Bookman Old Style"/>
          <w:i/>
        </w:rPr>
        <w:t>specimen</w:t>
      </w:r>
      <w:r>
        <w:rPr>
          <w:rFonts w:ascii="Bookman Old Style" w:hAnsi="Bookman Old Style"/>
        </w:rPr>
        <w:t xml:space="preserve"> as set forth in Article 24 section (1) shall be subject to sentence with imprisonment for no longer than 1 (one) year and subject to sen</w:t>
      </w:r>
      <w:r w:rsidR="009502E0">
        <w:rPr>
          <w:rFonts w:ascii="Bookman Old Style" w:hAnsi="Bookman Old Style"/>
        </w:rPr>
        <w:t>tence with fine no more than Rp</w:t>
      </w:r>
      <w:r>
        <w:rPr>
          <w:rFonts w:ascii="Bookman Old Style" w:hAnsi="Bookman Old Style"/>
        </w:rPr>
        <w:t>200.000.000, 00 (two hundred million rupiah).</w:t>
      </w:r>
    </w:p>
    <w:p w:rsidR="005028A4" w:rsidRDefault="00D35600" w:rsidP="00B40CFB">
      <w:pPr>
        <w:pStyle w:val="ListParagraph"/>
        <w:numPr>
          <w:ilvl w:val="0"/>
          <w:numId w:val="39"/>
        </w:numPr>
        <w:spacing w:after="120" w:line="240" w:lineRule="auto"/>
        <w:ind w:left="450" w:hanging="540"/>
        <w:jc w:val="both"/>
        <w:rPr>
          <w:rFonts w:ascii="Bookman Old Style" w:hAnsi="Bookman Old Style"/>
        </w:rPr>
      </w:pPr>
      <w:r>
        <w:rPr>
          <w:rFonts w:ascii="Bookman Old Style" w:hAnsi="Bookman Old Style"/>
        </w:rPr>
        <w:t>Anyone who circulates and distributes Imitation of Rupiah as set forth in Article 24 section (2) shall be subject to sentence with imprisonment for no longer than 1 (one) year and subject to sentence with fine no more than</w:t>
      </w:r>
      <w:r w:rsidR="009502E0">
        <w:rPr>
          <w:rFonts w:ascii="Bookman Old Style" w:hAnsi="Bookman Old Style"/>
        </w:rPr>
        <w:t xml:space="preserve"> Rp</w:t>
      </w:r>
      <w:r>
        <w:rPr>
          <w:rFonts w:ascii="Bookman Old Style" w:hAnsi="Bookman Old Style"/>
        </w:rPr>
        <w:t>200.000.000,00 (two hundred million rupiah).</w:t>
      </w:r>
    </w:p>
    <w:p w:rsidR="005028A4" w:rsidRDefault="005028A4" w:rsidP="005028A4">
      <w:pPr>
        <w:spacing w:after="120" w:line="240" w:lineRule="auto"/>
        <w:jc w:val="both"/>
        <w:rPr>
          <w:rFonts w:ascii="Bookman Old Style" w:hAnsi="Bookman Old Style"/>
        </w:rPr>
      </w:pPr>
    </w:p>
    <w:p w:rsidR="005028A4" w:rsidRDefault="005028A4" w:rsidP="005028A4">
      <w:pPr>
        <w:spacing w:after="120" w:line="240" w:lineRule="auto"/>
        <w:jc w:val="center"/>
        <w:rPr>
          <w:rFonts w:ascii="Bookman Old Style" w:hAnsi="Bookman Old Style"/>
        </w:rPr>
      </w:pPr>
      <w:r>
        <w:rPr>
          <w:rFonts w:ascii="Bookman Old Style" w:hAnsi="Bookman Old Style"/>
        </w:rPr>
        <w:t>Article 35</w:t>
      </w:r>
    </w:p>
    <w:p w:rsidR="005028A4" w:rsidRDefault="005028A4" w:rsidP="00B40CFB">
      <w:pPr>
        <w:pStyle w:val="ListParagraph"/>
        <w:numPr>
          <w:ilvl w:val="0"/>
          <w:numId w:val="40"/>
        </w:numPr>
        <w:spacing w:after="120" w:line="240" w:lineRule="auto"/>
        <w:ind w:left="450" w:hanging="450"/>
        <w:jc w:val="both"/>
        <w:rPr>
          <w:rFonts w:ascii="Bookman Old Style" w:hAnsi="Bookman Old Style"/>
        </w:rPr>
      </w:pPr>
      <w:r>
        <w:rPr>
          <w:rFonts w:ascii="Bookman Old Style" w:hAnsi="Bookman Old Style"/>
        </w:rPr>
        <w:t>Anyone who del</w:t>
      </w:r>
      <w:r w:rsidR="00EA1095">
        <w:rPr>
          <w:rFonts w:ascii="Bookman Old Style" w:hAnsi="Bookman Old Style"/>
        </w:rPr>
        <w:t>iberately damages, cuts, exterminate</w:t>
      </w:r>
      <w:r>
        <w:rPr>
          <w:rFonts w:ascii="Bookman Old Style" w:hAnsi="Bookman Old Style"/>
        </w:rPr>
        <w:t xml:space="preserve">s, and/ or changes the Rupiah with the intention to degrade the honor of Rupiah as symbol of the state as set </w:t>
      </w:r>
      <w:r w:rsidR="00EA1095">
        <w:rPr>
          <w:rFonts w:ascii="Bookman Old Style" w:hAnsi="Bookman Old Style"/>
        </w:rPr>
        <w:t>forth in the Article 25 section (1) shall be subject to sentence with imprisonment for no longer than 5 (five) years and subject to sent</w:t>
      </w:r>
      <w:r w:rsidR="009502E0">
        <w:rPr>
          <w:rFonts w:ascii="Bookman Old Style" w:hAnsi="Bookman Old Style"/>
        </w:rPr>
        <w:t>ence with fine no more than Rp</w:t>
      </w:r>
      <w:r w:rsidR="00EA1095">
        <w:rPr>
          <w:rFonts w:ascii="Bookman Old Style" w:hAnsi="Bookman Old Style"/>
        </w:rPr>
        <w:t>1.000.000.000, 00 (one billion rupiah).</w:t>
      </w:r>
    </w:p>
    <w:p w:rsidR="00EA1095" w:rsidRDefault="00EA1095" w:rsidP="00B40CFB">
      <w:pPr>
        <w:pStyle w:val="ListParagraph"/>
        <w:numPr>
          <w:ilvl w:val="0"/>
          <w:numId w:val="40"/>
        </w:numPr>
        <w:spacing w:after="120" w:line="240" w:lineRule="auto"/>
        <w:ind w:left="450" w:hanging="450"/>
        <w:jc w:val="both"/>
        <w:rPr>
          <w:rFonts w:ascii="Bookman Old Style" w:hAnsi="Bookman Old Style"/>
        </w:rPr>
      </w:pPr>
      <w:r>
        <w:rPr>
          <w:rFonts w:ascii="Bookman Old Style" w:hAnsi="Bookman Old Style"/>
        </w:rPr>
        <w:t xml:space="preserve">Anyone who sells or purchases the Rupiah of which has been cut, damaged, exterminated, and/ or changed as set forth in Article 25 section (2) shall be subject to sentence with imprisonment for no longer than 5 (five) years and </w:t>
      </w:r>
      <w:r w:rsidR="009502E0">
        <w:rPr>
          <w:rFonts w:ascii="Bookman Old Style" w:hAnsi="Bookman Old Style"/>
        </w:rPr>
        <w:t>subject to fine no more than Rp</w:t>
      </w:r>
      <w:r>
        <w:rPr>
          <w:rFonts w:ascii="Bookman Old Style" w:hAnsi="Bookman Old Style"/>
        </w:rPr>
        <w:t>1.000.000.000, 00 (one billion rupiah).</w:t>
      </w:r>
    </w:p>
    <w:p w:rsidR="00EA1095" w:rsidRDefault="00EA1095" w:rsidP="00B40CFB">
      <w:pPr>
        <w:pStyle w:val="ListParagraph"/>
        <w:numPr>
          <w:ilvl w:val="0"/>
          <w:numId w:val="40"/>
        </w:numPr>
        <w:spacing w:after="120" w:line="240" w:lineRule="auto"/>
        <w:ind w:left="450" w:hanging="450"/>
        <w:jc w:val="both"/>
        <w:rPr>
          <w:rFonts w:ascii="Bookman Old Style" w:hAnsi="Bookman Old Style"/>
        </w:rPr>
      </w:pPr>
      <w:r>
        <w:rPr>
          <w:rFonts w:ascii="Bookman Old Style" w:hAnsi="Bookman Old Style"/>
        </w:rPr>
        <w:t>Anyone</w:t>
      </w:r>
      <w:r w:rsidR="004917DE">
        <w:rPr>
          <w:rFonts w:ascii="Bookman Old Style" w:hAnsi="Bookman Old Style"/>
        </w:rPr>
        <w:t xml:space="preserve"> who imports or exports the Rupiah of which has been damaged, cut, exterminated, and/ or changed as set forth in Article 25 section (3) shall be subject to sentence with imprisonment for 10 (ten) years and subject to sent</w:t>
      </w:r>
      <w:r w:rsidR="009502E0">
        <w:rPr>
          <w:rFonts w:ascii="Bookman Old Style" w:hAnsi="Bookman Old Style"/>
        </w:rPr>
        <w:t>ence with fine no more than Rp1</w:t>
      </w:r>
      <w:r w:rsidR="004917DE">
        <w:rPr>
          <w:rFonts w:ascii="Bookman Old Style" w:hAnsi="Bookman Old Style"/>
        </w:rPr>
        <w:t>0.000.000.000, 00 (ten billion rupiah).</w:t>
      </w:r>
    </w:p>
    <w:p w:rsidR="004917DE" w:rsidRDefault="004917DE" w:rsidP="004917DE">
      <w:pPr>
        <w:spacing w:after="120" w:line="240" w:lineRule="auto"/>
        <w:jc w:val="center"/>
        <w:rPr>
          <w:rFonts w:ascii="Bookman Old Style" w:hAnsi="Bookman Old Style"/>
        </w:rPr>
      </w:pPr>
    </w:p>
    <w:p w:rsidR="00735BD6" w:rsidRDefault="00735BD6" w:rsidP="004917DE">
      <w:pPr>
        <w:spacing w:after="120" w:line="240" w:lineRule="auto"/>
        <w:jc w:val="center"/>
        <w:rPr>
          <w:rFonts w:ascii="Bookman Old Style" w:hAnsi="Bookman Old Style"/>
        </w:rPr>
      </w:pPr>
    </w:p>
    <w:p w:rsidR="00735BD6" w:rsidRDefault="00735BD6" w:rsidP="004917DE">
      <w:pPr>
        <w:spacing w:after="120" w:line="240" w:lineRule="auto"/>
        <w:jc w:val="center"/>
        <w:rPr>
          <w:rFonts w:ascii="Bookman Old Style" w:hAnsi="Bookman Old Style"/>
        </w:rPr>
      </w:pPr>
    </w:p>
    <w:p w:rsidR="004917DE" w:rsidRDefault="004917DE" w:rsidP="004917DE">
      <w:pPr>
        <w:spacing w:after="120" w:line="240" w:lineRule="auto"/>
        <w:jc w:val="center"/>
        <w:rPr>
          <w:rFonts w:ascii="Bookman Old Style" w:hAnsi="Bookman Old Style"/>
        </w:rPr>
      </w:pPr>
      <w:r>
        <w:rPr>
          <w:rFonts w:ascii="Bookman Old Style" w:hAnsi="Bookman Old Style"/>
        </w:rPr>
        <w:lastRenderedPageBreak/>
        <w:t>Article 36</w:t>
      </w:r>
    </w:p>
    <w:p w:rsidR="004917DE" w:rsidRDefault="004917DE" w:rsidP="00B40CFB">
      <w:pPr>
        <w:pStyle w:val="ListParagraph"/>
        <w:numPr>
          <w:ilvl w:val="0"/>
          <w:numId w:val="41"/>
        </w:numPr>
        <w:spacing w:after="120" w:line="240" w:lineRule="auto"/>
        <w:ind w:left="450" w:hanging="450"/>
        <w:jc w:val="both"/>
        <w:rPr>
          <w:rFonts w:ascii="Bookman Old Style" w:hAnsi="Bookman Old Style"/>
        </w:rPr>
      </w:pPr>
      <w:r>
        <w:rPr>
          <w:rFonts w:ascii="Bookman Old Style" w:hAnsi="Bookman Old Style"/>
        </w:rPr>
        <w:t>Anyone who counterfeits the Rupiah as set forth in Article 26 section (1) shall be subject to sentence with imprisonment for 10 (ten) years and subject to sent</w:t>
      </w:r>
      <w:r w:rsidR="009502E0">
        <w:rPr>
          <w:rFonts w:ascii="Bookman Old Style" w:hAnsi="Bookman Old Style"/>
        </w:rPr>
        <w:t>ence with fine no more than Rp</w:t>
      </w:r>
      <w:r>
        <w:rPr>
          <w:rFonts w:ascii="Bookman Old Style" w:hAnsi="Bookman Old Style"/>
        </w:rPr>
        <w:t>10.000.000.000, 00 (ten billion rupiah).</w:t>
      </w:r>
    </w:p>
    <w:p w:rsidR="004917DE" w:rsidRDefault="004917DE" w:rsidP="00B40CFB">
      <w:pPr>
        <w:pStyle w:val="ListParagraph"/>
        <w:numPr>
          <w:ilvl w:val="0"/>
          <w:numId w:val="41"/>
        </w:numPr>
        <w:spacing w:after="120" w:line="240" w:lineRule="auto"/>
        <w:ind w:left="450" w:hanging="450"/>
        <w:jc w:val="both"/>
        <w:rPr>
          <w:rFonts w:ascii="Bookman Old Style" w:hAnsi="Bookman Old Style"/>
        </w:rPr>
      </w:pPr>
      <w:r>
        <w:rPr>
          <w:rFonts w:ascii="Bookman Old Style" w:hAnsi="Bookman Old Style"/>
        </w:rPr>
        <w:t>Anyone who stores physically in whatsoever means of which is known as counterfeit Rupiah as set forth in Article 26 section (2) shall be subject to sentence with imprisonment for 10 (ten)  years and subject to sent</w:t>
      </w:r>
      <w:r w:rsidR="009502E0">
        <w:rPr>
          <w:rFonts w:ascii="Bookman Old Style" w:hAnsi="Bookman Old Style"/>
        </w:rPr>
        <w:t>ence with fine no more than Rp</w:t>
      </w:r>
      <w:r>
        <w:rPr>
          <w:rFonts w:ascii="Bookman Old Style" w:hAnsi="Bookman Old Style"/>
        </w:rPr>
        <w:t>10.000.000.000, 00 (ten billion rupiah).</w:t>
      </w:r>
    </w:p>
    <w:p w:rsidR="004917DE" w:rsidRDefault="004917DE" w:rsidP="00B40CFB">
      <w:pPr>
        <w:pStyle w:val="ListParagraph"/>
        <w:numPr>
          <w:ilvl w:val="0"/>
          <w:numId w:val="41"/>
        </w:numPr>
        <w:spacing w:after="120" w:line="240" w:lineRule="auto"/>
        <w:ind w:left="450" w:hanging="450"/>
        <w:jc w:val="both"/>
        <w:rPr>
          <w:rFonts w:ascii="Bookman Old Style" w:hAnsi="Bookman Old Style"/>
        </w:rPr>
      </w:pPr>
      <w:r>
        <w:rPr>
          <w:rFonts w:ascii="Bookman Old Style" w:hAnsi="Bookman Old Style"/>
        </w:rPr>
        <w:t>Anyone who circulates</w:t>
      </w:r>
      <w:r w:rsidR="0065753D">
        <w:rPr>
          <w:rFonts w:ascii="Bookman Old Style" w:hAnsi="Bookman Old Style"/>
        </w:rPr>
        <w:t xml:space="preserve"> and/ or purchases </w:t>
      </w:r>
      <w:r w:rsidR="00A666B6">
        <w:rPr>
          <w:rFonts w:ascii="Bookman Old Style" w:hAnsi="Bookman Old Style"/>
        </w:rPr>
        <w:t xml:space="preserve">counterfeit </w:t>
      </w:r>
      <w:r w:rsidR="0065753D">
        <w:rPr>
          <w:rFonts w:ascii="Bookman Old Style" w:hAnsi="Bookman Old Style"/>
        </w:rPr>
        <w:t>Rupiah of which is known as counterfeit Rupiah as set forth in Article 26 section (3) shall be subject to sentence with imprisonment for no longer than 15 (fifteen) years and subject to sent</w:t>
      </w:r>
      <w:r w:rsidR="009502E0">
        <w:rPr>
          <w:rFonts w:ascii="Bookman Old Style" w:hAnsi="Bookman Old Style"/>
        </w:rPr>
        <w:t>ence with fine no more than Rp</w:t>
      </w:r>
      <w:r w:rsidR="0065753D">
        <w:rPr>
          <w:rFonts w:ascii="Bookman Old Style" w:hAnsi="Bookman Old Style"/>
        </w:rPr>
        <w:t>50.000.000.000, 00 (fifty billion rupiah).</w:t>
      </w:r>
    </w:p>
    <w:p w:rsidR="0065753D" w:rsidRDefault="0065753D" w:rsidP="00B40CFB">
      <w:pPr>
        <w:pStyle w:val="ListParagraph"/>
        <w:numPr>
          <w:ilvl w:val="0"/>
          <w:numId w:val="41"/>
        </w:numPr>
        <w:spacing w:after="120" w:line="240" w:lineRule="auto"/>
        <w:ind w:left="450" w:hanging="450"/>
        <w:jc w:val="both"/>
        <w:rPr>
          <w:rFonts w:ascii="Bookman Old Style" w:hAnsi="Bookman Old Style"/>
        </w:rPr>
      </w:pPr>
      <w:r>
        <w:rPr>
          <w:rFonts w:ascii="Bookman Old Style" w:hAnsi="Bookman Old Style"/>
        </w:rPr>
        <w:t xml:space="preserve">Anyone who transports or inserts the </w:t>
      </w:r>
      <w:r w:rsidR="00A666B6">
        <w:rPr>
          <w:rFonts w:ascii="Bookman Old Style" w:hAnsi="Bookman Old Style"/>
        </w:rPr>
        <w:t xml:space="preserve">counterfeit </w:t>
      </w:r>
      <w:r>
        <w:rPr>
          <w:rFonts w:ascii="Bookman Old Style" w:hAnsi="Bookman Old Style"/>
        </w:rPr>
        <w:t>Rupiah into or out of the Territory of the Unitary State of the Republic of Indonesia as set forth in Article 26 section (4) shall be subject to sentence with imprisonment for no longer than 15 (fifteen) years and subject to sent</w:t>
      </w:r>
      <w:r w:rsidR="009502E0">
        <w:rPr>
          <w:rFonts w:ascii="Bookman Old Style" w:hAnsi="Bookman Old Style"/>
        </w:rPr>
        <w:t>ence with fine no more than Rp</w:t>
      </w:r>
      <w:r>
        <w:rPr>
          <w:rFonts w:ascii="Bookman Old Style" w:hAnsi="Bookman Old Style"/>
        </w:rPr>
        <w:t>50.000.000.000, 00 (fifty billion rupiah).</w:t>
      </w:r>
    </w:p>
    <w:p w:rsidR="0065753D" w:rsidRDefault="0065753D" w:rsidP="00B40CFB">
      <w:pPr>
        <w:pStyle w:val="ListParagraph"/>
        <w:numPr>
          <w:ilvl w:val="0"/>
          <w:numId w:val="41"/>
        </w:numPr>
        <w:spacing w:after="120" w:line="240" w:lineRule="auto"/>
        <w:ind w:left="450" w:hanging="450"/>
        <w:jc w:val="both"/>
        <w:rPr>
          <w:rFonts w:ascii="Bookman Old Style" w:hAnsi="Bookman Old Style"/>
        </w:rPr>
      </w:pPr>
      <w:r>
        <w:rPr>
          <w:rFonts w:ascii="Bookman Old Style" w:hAnsi="Bookman Old Style"/>
        </w:rPr>
        <w:t xml:space="preserve">Anyone who imports or exports counterfeit Rupiah </w:t>
      </w:r>
      <w:r w:rsidR="00A666B6">
        <w:rPr>
          <w:rFonts w:ascii="Bookman Old Style" w:hAnsi="Bookman Old Style"/>
        </w:rPr>
        <w:t>as set forth in Article 26 section (5) shall be subject to sentence with  no longer than life imprisonment and subject to sent</w:t>
      </w:r>
      <w:r w:rsidR="009502E0">
        <w:rPr>
          <w:rFonts w:ascii="Bookman Old Style" w:hAnsi="Bookman Old Style"/>
        </w:rPr>
        <w:t>ence with fine no more than Rp</w:t>
      </w:r>
      <w:r w:rsidR="00A666B6">
        <w:rPr>
          <w:rFonts w:ascii="Bookman Old Style" w:hAnsi="Bookman Old Style"/>
        </w:rPr>
        <w:t>100.000.000.000, 00 (hundred billion rupiah).</w:t>
      </w:r>
    </w:p>
    <w:p w:rsidR="0046662B" w:rsidRDefault="0046662B" w:rsidP="0046662B">
      <w:pPr>
        <w:spacing w:after="120" w:line="240" w:lineRule="auto"/>
        <w:jc w:val="center"/>
        <w:rPr>
          <w:rFonts w:ascii="Bookman Old Style" w:hAnsi="Bookman Old Style"/>
        </w:rPr>
      </w:pPr>
      <w:r>
        <w:rPr>
          <w:rFonts w:ascii="Bookman Old Style" w:hAnsi="Bookman Old Style"/>
        </w:rPr>
        <w:t>Article 37</w:t>
      </w:r>
    </w:p>
    <w:p w:rsidR="0046662B" w:rsidRDefault="0046662B" w:rsidP="00B40CFB">
      <w:pPr>
        <w:pStyle w:val="ListParagraph"/>
        <w:numPr>
          <w:ilvl w:val="0"/>
          <w:numId w:val="42"/>
        </w:numPr>
        <w:spacing w:after="120" w:line="240" w:lineRule="auto"/>
        <w:ind w:left="450" w:hanging="450"/>
        <w:jc w:val="both"/>
        <w:rPr>
          <w:rFonts w:ascii="Bookman Old Style" w:hAnsi="Bookman Old Style"/>
        </w:rPr>
      </w:pPr>
      <w:r>
        <w:rPr>
          <w:rFonts w:ascii="Bookman Old Style" w:hAnsi="Bookman Old Style"/>
        </w:rPr>
        <w:t>Anyone who produces, sells, purchases, imports, exports, storages, and/ or distributes the machines, equipments, printing instruments, printing plates, or other instruments of which is used or intended to make counterfeit Rupiah as set forth in Article 27 section (1) shall be subject to sentence with no longer than life imprisonment and subject to sen</w:t>
      </w:r>
      <w:r w:rsidR="009502E0">
        <w:rPr>
          <w:rFonts w:ascii="Bookman Old Style" w:hAnsi="Bookman Old Style"/>
        </w:rPr>
        <w:t>tence with fine no more than Rp</w:t>
      </w:r>
      <w:r>
        <w:rPr>
          <w:rFonts w:ascii="Bookman Old Style" w:hAnsi="Bookman Old Style"/>
        </w:rPr>
        <w:t>100.000.000.000, 00 (hundred billion rupiah).</w:t>
      </w:r>
    </w:p>
    <w:p w:rsidR="0046662B" w:rsidRDefault="0046662B" w:rsidP="00B40CFB">
      <w:pPr>
        <w:pStyle w:val="ListParagraph"/>
        <w:numPr>
          <w:ilvl w:val="0"/>
          <w:numId w:val="42"/>
        </w:numPr>
        <w:spacing w:after="120" w:line="240" w:lineRule="auto"/>
        <w:ind w:left="450" w:hanging="450"/>
        <w:jc w:val="both"/>
        <w:rPr>
          <w:rFonts w:ascii="Bookman Old Style" w:hAnsi="Bookman Old Style"/>
        </w:rPr>
      </w:pPr>
      <w:r>
        <w:rPr>
          <w:rFonts w:ascii="Bookman Old Style" w:hAnsi="Bookman Old Style"/>
        </w:rPr>
        <w:t>Anyone who produces, sells, purchases, imports, exports, storages, and/ or distributes the raw materials of Rupiah of which is used or intended to make counterfeit Rupiah as set forth in Article 27 section (1) shall be subject to sentence with no longer than life imprisonment and subject to sent</w:t>
      </w:r>
      <w:r w:rsidR="009502E0">
        <w:rPr>
          <w:rFonts w:ascii="Bookman Old Style" w:hAnsi="Bookman Old Style"/>
        </w:rPr>
        <w:t>ence with fine no more than Rp</w:t>
      </w:r>
      <w:r>
        <w:rPr>
          <w:rFonts w:ascii="Bookman Old Style" w:hAnsi="Bookman Old Style"/>
        </w:rPr>
        <w:t>100.000.000.000, 00 (hundred billion rupiah).</w:t>
      </w:r>
    </w:p>
    <w:p w:rsidR="0046662B" w:rsidRDefault="0046662B" w:rsidP="0046662B">
      <w:pPr>
        <w:spacing w:after="120" w:line="240" w:lineRule="auto"/>
        <w:jc w:val="both"/>
        <w:rPr>
          <w:rFonts w:ascii="Bookman Old Style" w:hAnsi="Bookman Old Style"/>
        </w:rPr>
      </w:pPr>
    </w:p>
    <w:p w:rsidR="0046662B" w:rsidRDefault="0046662B" w:rsidP="0046662B">
      <w:pPr>
        <w:spacing w:after="120" w:line="240" w:lineRule="auto"/>
        <w:jc w:val="center"/>
        <w:rPr>
          <w:rFonts w:ascii="Bookman Old Style" w:hAnsi="Bookman Old Style"/>
        </w:rPr>
      </w:pPr>
      <w:r>
        <w:rPr>
          <w:rFonts w:ascii="Bookman Old Style" w:hAnsi="Bookman Old Style"/>
        </w:rPr>
        <w:t>Article 38</w:t>
      </w:r>
    </w:p>
    <w:p w:rsidR="0046662B" w:rsidRDefault="0046662B" w:rsidP="00B40CFB">
      <w:pPr>
        <w:pStyle w:val="ListParagraph"/>
        <w:numPr>
          <w:ilvl w:val="0"/>
          <w:numId w:val="43"/>
        </w:numPr>
        <w:spacing w:after="120" w:line="240" w:lineRule="auto"/>
        <w:ind w:left="450" w:hanging="450"/>
        <w:jc w:val="both"/>
        <w:rPr>
          <w:rFonts w:ascii="Bookman Old Style" w:hAnsi="Bookman Old Style"/>
        </w:rPr>
      </w:pPr>
      <w:r>
        <w:rPr>
          <w:rFonts w:ascii="Bookman Old Style" w:hAnsi="Bookman Old Style"/>
        </w:rPr>
        <w:t xml:space="preserve">In the event that the criminal actions as set forth in Article 33, Article 34, Article 35, and Article 36 section (1), section (2), section (3), and section (4) </w:t>
      </w:r>
      <w:r w:rsidR="00004C9B">
        <w:rPr>
          <w:rFonts w:ascii="Bookman Old Style" w:hAnsi="Bookman Old Style"/>
        </w:rPr>
        <w:t xml:space="preserve">is performed by the employees of Bank Indonesia, the implementer of Rupiah Printing, board of which coordinates the eradication of </w:t>
      </w:r>
      <w:r w:rsidR="00D35600">
        <w:rPr>
          <w:rFonts w:ascii="Bookman Old Style" w:hAnsi="Bookman Old Style"/>
        </w:rPr>
        <w:t>Counterfeit</w:t>
      </w:r>
      <w:r w:rsidR="00004C9B">
        <w:rPr>
          <w:rFonts w:ascii="Bookman Old Style" w:hAnsi="Bookman Old Style"/>
        </w:rPr>
        <w:t xml:space="preserve"> Rupiah, and/ or law enforcement officers, shall be subject to sentence with imprisonment and fine maximum shall be added with 1/3 (one third).</w:t>
      </w:r>
    </w:p>
    <w:p w:rsidR="00004C9B" w:rsidRDefault="00004C9B" w:rsidP="00B40CFB">
      <w:pPr>
        <w:pStyle w:val="ListParagraph"/>
        <w:numPr>
          <w:ilvl w:val="0"/>
          <w:numId w:val="43"/>
        </w:numPr>
        <w:spacing w:after="120" w:line="240" w:lineRule="auto"/>
        <w:ind w:left="450" w:hanging="450"/>
        <w:jc w:val="both"/>
        <w:rPr>
          <w:rFonts w:ascii="Bookman Old Style" w:hAnsi="Bookman Old Style"/>
        </w:rPr>
      </w:pPr>
      <w:r>
        <w:rPr>
          <w:rFonts w:ascii="Bookman Old Style" w:hAnsi="Bookman Old Style"/>
        </w:rPr>
        <w:t>In the event that the criminal actions as set forth in Article 36 section (1), section (2), section (3), and section (4) is committed in an organized manners, is used for the crime of terrorism</w:t>
      </w:r>
      <w:r w:rsidR="00D35600">
        <w:rPr>
          <w:rFonts w:ascii="Bookman Old Style" w:hAnsi="Bookman Old Style"/>
        </w:rPr>
        <w:t>, or</w:t>
      </w:r>
      <w:r>
        <w:rPr>
          <w:rFonts w:ascii="Bookman Old Style" w:hAnsi="Bookman Old Style"/>
        </w:rPr>
        <w:t xml:space="preserve"> is used for the activities of which could cause the disturbing the national economy, </w:t>
      </w:r>
      <w:r w:rsidR="00986BC1">
        <w:rPr>
          <w:rFonts w:ascii="Bookman Old Style" w:hAnsi="Bookman Old Style"/>
        </w:rPr>
        <w:t>the perpetrator shall be subject to sentence with no longer than life imprisonment and subject to sen</w:t>
      </w:r>
      <w:r w:rsidR="009502E0">
        <w:rPr>
          <w:rFonts w:ascii="Bookman Old Style" w:hAnsi="Bookman Old Style"/>
        </w:rPr>
        <w:t>tence with fine no more than Rp</w:t>
      </w:r>
      <w:r w:rsidR="00986BC1">
        <w:rPr>
          <w:rFonts w:ascii="Bookman Old Style" w:hAnsi="Bookman Old Style"/>
        </w:rPr>
        <w:t>100.000.000.000, 00 (hundred billion rupiah).</w:t>
      </w:r>
    </w:p>
    <w:p w:rsidR="00986BC1" w:rsidRDefault="00986BC1" w:rsidP="00986BC1">
      <w:pPr>
        <w:spacing w:after="120" w:line="240" w:lineRule="auto"/>
        <w:jc w:val="center"/>
        <w:rPr>
          <w:rFonts w:ascii="Bookman Old Style" w:hAnsi="Bookman Old Style"/>
        </w:rPr>
      </w:pPr>
    </w:p>
    <w:p w:rsidR="00986BC1" w:rsidRDefault="00986BC1" w:rsidP="00986BC1">
      <w:pPr>
        <w:spacing w:after="120" w:line="240" w:lineRule="auto"/>
        <w:jc w:val="center"/>
        <w:rPr>
          <w:rFonts w:ascii="Bookman Old Style" w:hAnsi="Bookman Old Style"/>
        </w:rPr>
      </w:pPr>
      <w:r>
        <w:rPr>
          <w:rFonts w:ascii="Bookman Old Style" w:hAnsi="Bookman Old Style"/>
        </w:rPr>
        <w:t>Article 39</w:t>
      </w:r>
    </w:p>
    <w:p w:rsidR="00986BC1" w:rsidRDefault="00986BC1" w:rsidP="00B40CFB">
      <w:pPr>
        <w:pStyle w:val="ListParagraph"/>
        <w:numPr>
          <w:ilvl w:val="0"/>
          <w:numId w:val="44"/>
        </w:numPr>
        <w:spacing w:after="120" w:line="240" w:lineRule="auto"/>
        <w:ind w:left="450" w:hanging="450"/>
        <w:jc w:val="both"/>
        <w:rPr>
          <w:rFonts w:ascii="Bookman Old Style" w:hAnsi="Bookman Old Style"/>
        </w:rPr>
      </w:pPr>
      <w:r>
        <w:rPr>
          <w:rFonts w:ascii="Bookman Old Style" w:hAnsi="Bookman Old Style"/>
        </w:rPr>
        <w:t>The imposed sentence of which is imposed to the corporation shall be in the form of fine sentence with the provisions of criminal threat of maximum fine sentence as set forth in Article 33, Article 34, Article 35, Article 36, and Article 37 shall be added with 1/3 (one third).</w:t>
      </w:r>
    </w:p>
    <w:p w:rsidR="00986BC1" w:rsidRDefault="00986BC1" w:rsidP="00B40CFB">
      <w:pPr>
        <w:pStyle w:val="ListParagraph"/>
        <w:numPr>
          <w:ilvl w:val="0"/>
          <w:numId w:val="44"/>
        </w:numPr>
        <w:spacing w:after="120" w:line="240" w:lineRule="auto"/>
        <w:ind w:left="450" w:hanging="450"/>
        <w:jc w:val="both"/>
        <w:rPr>
          <w:rFonts w:ascii="Bookman Old Style" w:hAnsi="Bookman Old Style"/>
        </w:rPr>
      </w:pPr>
      <w:r>
        <w:rPr>
          <w:rFonts w:ascii="Bookman Old Style" w:hAnsi="Bookman Old Style"/>
        </w:rPr>
        <w:lastRenderedPageBreak/>
        <w:t xml:space="preserve">In the event that the convict of corporation  as set </w:t>
      </w:r>
      <w:r w:rsidR="00E76A49">
        <w:rPr>
          <w:rFonts w:ascii="Bookman Old Style" w:hAnsi="Bookman Old Style"/>
        </w:rPr>
        <w:t>forth in section (1) above is</w:t>
      </w:r>
      <w:r>
        <w:rPr>
          <w:rFonts w:ascii="Bookman Old Style" w:hAnsi="Bookman Old Style"/>
        </w:rPr>
        <w:t xml:space="preserve"> not be able to pay </w:t>
      </w:r>
      <w:r w:rsidR="00E76A49">
        <w:rPr>
          <w:rFonts w:ascii="Bookman Old Style" w:hAnsi="Bookman Old Style"/>
        </w:rPr>
        <w:t xml:space="preserve">the </w:t>
      </w:r>
      <w:r>
        <w:rPr>
          <w:rFonts w:ascii="Bookman Old Style" w:hAnsi="Bookman Old Style"/>
        </w:rPr>
        <w:t>sentence of fine, in the court ruling shall be included the warrant of confiscation against the property of the corporation  and/ or the property of the official of the corporation.</w:t>
      </w:r>
    </w:p>
    <w:p w:rsidR="00E76A49" w:rsidRDefault="00E76A49" w:rsidP="00B40CFB">
      <w:pPr>
        <w:pStyle w:val="ListParagraph"/>
        <w:numPr>
          <w:ilvl w:val="0"/>
          <w:numId w:val="44"/>
        </w:numPr>
        <w:spacing w:after="120" w:line="240" w:lineRule="auto"/>
        <w:ind w:left="450" w:hanging="450"/>
        <w:jc w:val="both"/>
        <w:rPr>
          <w:rFonts w:ascii="Bookman Old Style" w:hAnsi="Bookman Old Style"/>
        </w:rPr>
      </w:pPr>
      <w:r>
        <w:rPr>
          <w:rFonts w:ascii="Bookman Old Style" w:hAnsi="Bookman Old Style"/>
        </w:rPr>
        <w:t xml:space="preserve">Other than criminal sanction as set forth in Article 33, Article 34, Article 35, Article 36, or Article 37, </w:t>
      </w:r>
      <w:r w:rsidR="00D35600">
        <w:rPr>
          <w:rFonts w:ascii="Bookman Old Style" w:hAnsi="Bookman Old Style"/>
        </w:rPr>
        <w:t>anyone</w:t>
      </w:r>
      <w:r>
        <w:rPr>
          <w:rFonts w:ascii="Bookman Old Style" w:hAnsi="Bookman Old Style"/>
        </w:rPr>
        <w:t xml:space="preserve"> could be subject to the additional sentence in the form of revocation of business license and/ or confiscation against certain property of the convict.</w:t>
      </w:r>
    </w:p>
    <w:p w:rsidR="00735BD6" w:rsidRDefault="00735BD6" w:rsidP="00E76A49">
      <w:pPr>
        <w:spacing w:after="120" w:line="240" w:lineRule="auto"/>
        <w:jc w:val="center"/>
        <w:rPr>
          <w:rFonts w:ascii="Bookman Old Style" w:hAnsi="Bookman Old Style"/>
        </w:rPr>
      </w:pPr>
    </w:p>
    <w:p w:rsidR="00E76A49" w:rsidRDefault="00E76A49" w:rsidP="00E76A49">
      <w:pPr>
        <w:spacing w:after="120" w:line="240" w:lineRule="auto"/>
        <w:jc w:val="center"/>
        <w:rPr>
          <w:rFonts w:ascii="Bookman Old Style" w:hAnsi="Bookman Old Style"/>
        </w:rPr>
      </w:pPr>
      <w:r>
        <w:rPr>
          <w:rFonts w:ascii="Bookman Old Style" w:hAnsi="Bookman Old Style"/>
        </w:rPr>
        <w:t>Article 40</w:t>
      </w:r>
    </w:p>
    <w:p w:rsidR="00E76A49" w:rsidRDefault="00E76A49" w:rsidP="00B40CFB">
      <w:pPr>
        <w:pStyle w:val="ListParagraph"/>
        <w:numPr>
          <w:ilvl w:val="0"/>
          <w:numId w:val="45"/>
        </w:numPr>
        <w:spacing w:after="120" w:line="240" w:lineRule="auto"/>
        <w:ind w:left="450" w:hanging="450"/>
        <w:jc w:val="both"/>
        <w:rPr>
          <w:rFonts w:ascii="Bookman Old Style" w:hAnsi="Bookman Old Style"/>
        </w:rPr>
      </w:pPr>
      <w:r>
        <w:rPr>
          <w:rFonts w:ascii="Bookman Old Style" w:hAnsi="Bookman Old Style"/>
        </w:rPr>
        <w:t xml:space="preserve">In the event that the individual convict is not be able to pay the sentence of fine as set forth in Article 33, Article 34, Article 35, or Article 36 section (1), section (2), section (3), and section (4), the </w:t>
      </w:r>
      <w:r w:rsidR="003F19C0">
        <w:rPr>
          <w:rFonts w:ascii="Bookman Old Style" w:hAnsi="Bookman Old Style"/>
        </w:rPr>
        <w:t>sentence of fine shall be substituted with</w:t>
      </w:r>
      <w:r>
        <w:rPr>
          <w:rFonts w:ascii="Bookman Old Style" w:hAnsi="Bookman Old Style"/>
        </w:rPr>
        <w:t xml:space="preserve"> sentence of imprisonment with the provision for each </w:t>
      </w:r>
      <w:r w:rsidR="009502E0">
        <w:rPr>
          <w:rFonts w:ascii="Bookman Old Style" w:hAnsi="Bookman Old Style"/>
        </w:rPr>
        <w:t>sentence of fine as much as Rp</w:t>
      </w:r>
      <w:r>
        <w:rPr>
          <w:rFonts w:ascii="Bookman Old Style" w:hAnsi="Bookman Old Style"/>
        </w:rPr>
        <w:t>100.000.000, 00 (one hundred millio</w:t>
      </w:r>
      <w:r w:rsidR="003F19C0">
        <w:rPr>
          <w:rFonts w:ascii="Bookman Old Style" w:hAnsi="Bookman Old Style"/>
        </w:rPr>
        <w:t>n rupiah) shall be substituted with</w:t>
      </w:r>
      <w:r>
        <w:rPr>
          <w:rFonts w:ascii="Bookman Old Style" w:hAnsi="Bookman Old Style"/>
        </w:rPr>
        <w:t xml:space="preserve"> sentence of imprisonment as long as 2 (two) months.</w:t>
      </w:r>
    </w:p>
    <w:p w:rsidR="00E76A49" w:rsidRDefault="003F19C0" w:rsidP="00B40CFB">
      <w:pPr>
        <w:pStyle w:val="ListParagraph"/>
        <w:numPr>
          <w:ilvl w:val="0"/>
          <w:numId w:val="45"/>
        </w:numPr>
        <w:spacing w:after="120" w:line="240" w:lineRule="auto"/>
        <w:ind w:left="450" w:hanging="450"/>
        <w:jc w:val="both"/>
        <w:rPr>
          <w:rFonts w:ascii="Bookman Old Style" w:hAnsi="Bookman Old Style"/>
        </w:rPr>
      </w:pPr>
      <w:r>
        <w:rPr>
          <w:rFonts w:ascii="Bookman Old Style" w:hAnsi="Bookman Old Style"/>
        </w:rPr>
        <w:t xml:space="preserve">The long of the substitute </w:t>
      </w:r>
      <w:r w:rsidR="00D35600">
        <w:rPr>
          <w:rFonts w:ascii="Bookman Old Style" w:hAnsi="Bookman Old Style"/>
        </w:rPr>
        <w:t>sentence of</w:t>
      </w:r>
      <w:r>
        <w:rPr>
          <w:rFonts w:ascii="Bookman Old Style" w:hAnsi="Bookman Old Style"/>
        </w:rPr>
        <w:t xml:space="preserve"> imprisonment as set forth in section (1) above should be included into the court ruling.</w:t>
      </w:r>
    </w:p>
    <w:p w:rsidR="009502E0" w:rsidRDefault="009502E0" w:rsidP="00735BD6">
      <w:pPr>
        <w:spacing w:after="120" w:line="240" w:lineRule="auto"/>
        <w:rPr>
          <w:rFonts w:ascii="Bookman Old Style" w:hAnsi="Bookman Old Style"/>
        </w:rPr>
      </w:pPr>
    </w:p>
    <w:p w:rsidR="009502E0" w:rsidRDefault="009502E0" w:rsidP="003F19C0">
      <w:pPr>
        <w:spacing w:after="120" w:line="240" w:lineRule="auto"/>
        <w:jc w:val="center"/>
        <w:rPr>
          <w:rFonts w:ascii="Bookman Old Style" w:hAnsi="Bookman Old Style"/>
        </w:rPr>
      </w:pPr>
    </w:p>
    <w:p w:rsidR="003F19C0" w:rsidRPr="00B900A0" w:rsidRDefault="003F19C0" w:rsidP="003F19C0">
      <w:pPr>
        <w:spacing w:after="120" w:line="240" w:lineRule="auto"/>
        <w:jc w:val="center"/>
        <w:rPr>
          <w:rFonts w:ascii="Bookman Old Style" w:hAnsi="Bookman Old Style"/>
          <w:b/>
        </w:rPr>
      </w:pPr>
      <w:r w:rsidRPr="00B900A0">
        <w:rPr>
          <w:rFonts w:ascii="Bookman Old Style" w:hAnsi="Bookman Old Style"/>
          <w:b/>
        </w:rPr>
        <w:t>CHAPTER XI</w:t>
      </w:r>
    </w:p>
    <w:p w:rsidR="003F19C0" w:rsidRPr="00B900A0" w:rsidRDefault="003F19C0" w:rsidP="003F19C0">
      <w:pPr>
        <w:spacing w:after="120" w:line="240" w:lineRule="auto"/>
        <w:jc w:val="center"/>
        <w:rPr>
          <w:rFonts w:ascii="Bookman Old Style" w:hAnsi="Bookman Old Style"/>
          <w:b/>
        </w:rPr>
      </w:pPr>
      <w:r w:rsidRPr="00B900A0">
        <w:rPr>
          <w:rFonts w:ascii="Bookman Old Style" w:hAnsi="Bookman Old Style"/>
          <w:b/>
        </w:rPr>
        <w:t>TRANSITIONAL PROVISIONS</w:t>
      </w:r>
    </w:p>
    <w:p w:rsidR="003F19C0" w:rsidRPr="00B900A0" w:rsidRDefault="003F19C0" w:rsidP="003F19C0">
      <w:pPr>
        <w:spacing w:after="120" w:line="240" w:lineRule="auto"/>
        <w:jc w:val="center"/>
        <w:rPr>
          <w:rFonts w:ascii="Bookman Old Style" w:hAnsi="Bookman Old Style"/>
          <w:b/>
        </w:rPr>
      </w:pPr>
    </w:p>
    <w:p w:rsidR="003F19C0" w:rsidRDefault="003F19C0" w:rsidP="003F19C0">
      <w:pPr>
        <w:spacing w:after="120" w:line="240" w:lineRule="auto"/>
        <w:jc w:val="center"/>
        <w:rPr>
          <w:rFonts w:ascii="Bookman Old Style" w:hAnsi="Bookman Old Style"/>
        </w:rPr>
      </w:pPr>
      <w:r>
        <w:rPr>
          <w:rFonts w:ascii="Bookman Old Style" w:hAnsi="Bookman Old Style"/>
        </w:rPr>
        <w:t>Article 42</w:t>
      </w:r>
    </w:p>
    <w:p w:rsidR="003F19C0" w:rsidRDefault="003F19C0" w:rsidP="003F19C0">
      <w:pPr>
        <w:spacing w:after="120" w:line="240" w:lineRule="auto"/>
        <w:jc w:val="both"/>
        <w:rPr>
          <w:rFonts w:ascii="Bookman Old Style" w:hAnsi="Bookman Old Style"/>
        </w:rPr>
      </w:pPr>
      <w:r>
        <w:rPr>
          <w:rFonts w:ascii="Bookman Old Style" w:hAnsi="Bookman Old Style"/>
        </w:rPr>
        <w:t>Rupiah with the general characteristics as set forth in Article 5 section (1) comes to be applicable, is issued, and is circulated on August 17, 2014.</w:t>
      </w:r>
    </w:p>
    <w:p w:rsidR="003F19C0" w:rsidRDefault="003F19C0" w:rsidP="003F19C0">
      <w:pPr>
        <w:spacing w:after="120" w:line="240" w:lineRule="auto"/>
        <w:jc w:val="both"/>
        <w:rPr>
          <w:rFonts w:ascii="Bookman Old Style" w:hAnsi="Bookman Old Style"/>
        </w:rPr>
      </w:pPr>
    </w:p>
    <w:p w:rsidR="003F19C0" w:rsidRDefault="003F19C0" w:rsidP="003F19C0">
      <w:pPr>
        <w:spacing w:after="120" w:line="240" w:lineRule="auto"/>
        <w:jc w:val="center"/>
        <w:rPr>
          <w:rFonts w:ascii="Bookman Old Style" w:hAnsi="Bookman Old Style"/>
        </w:rPr>
      </w:pPr>
      <w:r>
        <w:rPr>
          <w:rFonts w:ascii="Bookman Old Style" w:hAnsi="Bookman Old Style"/>
        </w:rPr>
        <w:t>Article 43</w:t>
      </w:r>
    </w:p>
    <w:p w:rsidR="003F19C0" w:rsidRDefault="003F19C0" w:rsidP="003F19C0">
      <w:pPr>
        <w:spacing w:after="120" w:line="240" w:lineRule="auto"/>
        <w:jc w:val="both"/>
        <w:rPr>
          <w:rFonts w:ascii="Bookman Old Style" w:hAnsi="Bookman Old Style"/>
        </w:rPr>
      </w:pPr>
      <w:r>
        <w:rPr>
          <w:rFonts w:ascii="Bookman Old Style" w:hAnsi="Bookman Old Style"/>
        </w:rPr>
        <w:t>When</w:t>
      </w:r>
      <w:r w:rsidR="00F62F77">
        <w:rPr>
          <w:rFonts w:ascii="Bookman Old Style" w:hAnsi="Bookman Old Style"/>
        </w:rPr>
        <w:t xml:space="preserve"> this Law shall come into force</w:t>
      </w:r>
      <w:r>
        <w:rPr>
          <w:rFonts w:ascii="Bookman Old Style" w:hAnsi="Bookman Old Style"/>
        </w:rPr>
        <w:t>, Rupiah banknotes and Rupiah coins of which are issued by Bank Indonesia shall be stated still applicable as long as they have not been revoked and retracted from the circulation.</w:t>
      </w:r>
    </w:p>
    <w:p w:rsidR="003F19C0" w:rsidRDefault="003F19C0" w:rsidP="003F19C0">
      <w:pPr>
        <w:spacing w:after="120" w:line="240" w:lineRule="auto"/>
        <w:jc w:val="both"/>
        <w:rPr>
          <w:rFonts w:ascii="Bookman Old Style" w:hAnsi="Bookman Old Style"/>
        </w:rPr>
      </w:pPr>
    </w:p>
    <w:p w:rsidR="003F19C0" w:rsidRPr="00B900A0" w:rsidRDefault="003F19C0" w:rsidP="003F19C0">
      <w:pPr>
        <w:spacing w:after="120" w:line="240" w:lineRule="auto"/>
        <w:jc w:val="center"/>
        <w:rPr>
          <w:rFonts w:ascii="Bookman Old Style" w:hAnsi="Bookman Old Style"/>
          <w:b/>
        </w:rPr>
      </w:pPr>
      <w:r w:rsidRPr="00B900A0">
        <w:rPr>
          <w:rFonts w:ascii="Bookman Old Style" w:hAnsi="Bookman Old Style"/>
          <w:b/>
        </w:rPr>
        <w:t>CHAPTER XII</w:t>
      </w:r>
    </w:p>
    <w:p w:rsidR="003F19C0" w:rsidRPr="00B900A0" w:rsidRDefault="003F19C0" w:rsidP="003F19C0">
      <w:pPr>
        <w:spacing w:after="120" w:line="240" w:lineRule="auto"/>
        <w:jc w:val="center"/>
        <w:rPr>
          <w:rFonts w:ascii="Bookman Old Style" w:hAnsi="Bookman Old Style"/>
          <w:b/>
        </w:rPr>
      </w:pPr>
      <w:r w:rsidRPr="00B900A0">
        <w:rPr>
          <w:rFonts w:ascii="Bookman Old Style" w:hAnsi="Bookman Old Style"/>
          <w:b/>
        </w:rPr>
        <w:t>CLOSING PROVISIONS</w:t>
      </w:r>
    </w:p>
    <w:p w:rsidR="003F19C0" w:rsidRPr="00B900A0" w:rsidRDefault="003F19C0" w:rsidP="003F19C0">
      <w:pPr>
        <w:spacing w:after="120" w:line="240" w:lineRule="auto"/>
        <w:jc w:val="center"/>
        <w:rPr>
          <w:rFonts w:ascii="Bookman Old Style" w:hAnsi="Bookman Old Style"/>
          <w:b/>
        </w:rPr>
      </w:pPr>
    </w:p>
    <w:p w:rsidR="003F19C0" w:rsidRDefault="003F19C0" w:rsidP="003F19C0">
      <w:pPr>
        <w:spacing w:after="120" w:line="240" w:lineRule="auto"/>
        <w:jc w:val="center"/>
        <w:rPr>
          <w:rFonts w:ascii="Bookman Old Style" w:hAnsi="Bookman Old Style"/>
        </w:rPr>
      </w:pPr>
      <w:r>
        <w:rPr>
          <w:rFonts w:ascii="Bookman Old Style" w:hAnsi="Bookman Old Style"/>
        </w:rPr>
        <w:t>Article 44</w:t>
      </w:r>
    </w:p>
    <w:p w:rsidR="003F19C0" w:rsidRDefault="003F19C0" w:rsidP="003F19C0">
      <w:pPr>
        <w:spacing w:after="120" w:line="240" w:lineRule="auto"/>
        <w:jc w:val="both"/>
        <w:rPr>
          <w:rFonts w:ascii="Bookman Old Style" w:hAnsi="Bookman Old Style"/>
        </w:rPr>
      </w:pPr>
      <w:r>
        <w:rPr>
          <w:rFonts w:ascii="Bookman Old Style" w:hAnsi="Bookman Old Style"/>
        </w:rPr>
        <w:t>Whe</w:t>
      </w:r>
      <w:r w:rsidR="00EF6A57">
        <w:rPr>
          <w:rFonts w:ascii="Bookman Old Style" w:hAnsi="Bookman Old Style"/>
        </w:rPr>
        <w:t xml:space="preserve">n this </w:t>
      </w:r>
      <w:r w:rsidR="00F62F77">
        <w:rPr>
          <w:rFonts w:ascii="Bookman Old Style" w:hAnsi="Bookman Old Style"/>
        </w:rPr>
        <w:t>Law shall come into force</w:t>
      </w:r>
      <w:r>
        <w:rPr>
          <w:rFonts w:ascii="Bookman Old Style" w:hAnsi="Bookman Old Style"/>
        </w:rPr>
        <w:t xml:space="preserve">, the existing law and regulation shall be stated still applicable as long as they are not </w:t>
      </w:r>
      <w:r w:rsidR="005151C5">
        <w:rPr>
          <w:rFonts w:ascii="Bookman Old Style" w:hAnsi="Bookman Old Style"/>
        </w:rPr>
        <w:t>contrary to this Law.</w:t>
      </w:r>
    </w:p>
    <w:p w:rsidR="005151C5" w:rsidRDefault="005151C5" w:rsidP="005151C5">
      <w:pPr>
        <w:spacing w:after="120" w:line="240" w:lineRule="auto"/>
        <w:jc w:val="center"/>
        <w:rPr>
          <w:rFonts w:ascii="Bookman Old Style" w:hAnsi="Bookman Old Style"/>
        </w:rPr>
      </w:pPr>
    </w:p>
    <w:p w:rsidR="005151C5" w:rsidRDefault="00D35600" w:rsidP="005151C5">
      <w:pPr>
        <w:spacing w:after="120" w:line="240" w:lineRule="auto"/>
        <w:jc w:val="center"/>
        <w:rPr>
          <w:rFonts w:ascii="Bookman Old Style" w:hAnsi="Bookman Old Style"/>
        </w:rPr>
      </w:pPr>
      <w:r>
        <w:rPr>
          <w:rFonts w:ascii="Bookman Old Style" w:hAnsi="Bookman Old Style"/>
        </w:rPr>
        <w:t>Article</w:t>
      </w:r>
      <w:r w:rsidR="005151C5">
        <w:rPr>
          <w:rFonts w:ascii="Bookman Old Style" w:hAnsi="Bookman Old Style"/>
        </w:rPr>
        <w:t xml:space="preserve"> 45</w:t>
      </w:r>
    </w:p>
    <w:p w:rsidR="005151C5" w:rsidRDefault="005151C5" w:rsidP="005151C5">
      <w:pPr>
        <w:spacing w:after="120" w:line="240" w:lineRule="auto"/>
        <w:jc w:val="both"/>
        <w:rPr>
          <w:rFonts w:ascii="Bookman Old Style" w:hAnsi="Bookman Old Style"/>
        </w:rPr>
      </w:pPr>
      <w:r>
        <w:rPr>
          <w:rFonts w:ascii="Bookman Old Style" w:hAnsi="Bookman Old Style"/>
        </w:rPr>
        <w:t>Whe</w:t>
      </w:r>
      <w:r w:rsidR="00EF6A57">
        <w:rPr>
          <w:rFonts w:ascii="Bookman Old Style" w:hAnsi="Bookman Old Style"/>
        </w:rPr>
        <w:t>n this La</w:t>
      </w:r>
      <w:r w:rsidR="00F62F77">
        <w:rPr>
          <w:rFonts w:ascii="Bookman Old Style" w:hAnsi="Bookman Old Style"/>
        </w:rPr>
        <w:t>w shall come into force</w:t>
      </w:r>
      <w:r>
        <w:rPr>
          <w:rFonts w:ascii="Bookman Old Style" w:hAnsi="Bookman Old Style"/>
        </w:rPr>
        <w:t>, the provision of Chapter X of the Criminal Procedure Law on the Counterfeit of Currency and the banknotes shall be stated still applicable as long as it is not contrary to this Law.</w:t>
      </w:r>
    </w:p>
    <w:p w:rsidR="005151C5" w:rsidRDefault="005151C5" w:rsidP="005151C5">
      <w:pPr>
        <w:spacing w:after="120" w:line="240" w:lineRule="auto"/>
        <w:jc w:val="both"/>
        <w:rPr>
          <w:rFonts w:ascii="Bookman Old Style" w:hAnsi="Bookman Old Style"/>
        </w:rPr>
      </w:pPr>
    </w:p>
    <w:p w:rsidR="005151C5" w:rsidRDefault="005151C5" w:rsidP="005151C5">
      <w:pPr>
        <w:spacing w:after="120" w:line="240" w:lineRule="auto"/>
        <w:jc w:val="center"/>
        <w:rPr>
          <w:rFonts w:ascii="Bookman Old Style" w:hAnsi="Bookman Old Style"/>
        </w:rPr>
      </w:pPr>
      <w:r>
        <w:rPr>
          <w:rFonts w:ascii="Bookman Old Style" w:hAnsi="Bookman Old Style"/>
        </w:rPr>
        <w:t>Article 46</w:t>
      </w:r>
    </w:p>
    <w:p w:rsidR="005151C5" w:rsidRDefault="005151C5" w:rsidP="00EF6A57">
      <w:pPr>
        <w:pStyle w:val="ListParagraph"/>
        <w:spacing w:after="120"/>
        <w:ind w:left="0"/>
        <w:jc w:val="both"/>
        <w:rPr>
          <w:rFonts w:ascii="Bookman Old Style" w:hAnsi="Bookman Old Style"/>
        </w:rPr>
      </w:pPr>
      <w:r>
        <w:rPr>
          <w:rFonts w:ascii="Bookman Old Style" w:hAnsi="Bookman Old Style"/>
        </w:rPr>
        <w:t>When thi</w:t>
      </w:r>
      <w:r w:rsidR="00F62F77">
        <w:rPr>
          <w:rFonts w:ascii="Bookman Old Style" w:hAnsi="Bookman Old Style"/>
        </w:rPr>
        <w:t>s Law shall come into force</w:t>
      </w:r>
      <w:r>
        <w:rPr>
          <w:rFonts w:ascii="Bookman Old Style" w:hAnsi="Bookman Old Style"/>
        </w:rPr>
        <w:t xml:space="preserve">, Article 2, Article 19, Article 20, Article 21, Article 22, Article 23 of the Law Number 23 Year 1999 on Bank Indonesia (State Gazette of </w:t>
      </w:r>
      <w:r>
        <w:rPr>
          <w:rFonts w:ascii="Bookman Old Style" w:hAnsi="Bookman Old Style"/>
        </w:rPr>
        <w:lastRenderedPageBreak/>
        <w:t>the Republic of Indonesia Year 1999 Number 66, the Supplement of State Gazette of the Republic of Indonesia Number 3843) as has been several times amended lastly with Law Number 6 Year 2009 on the  Stipulation of the Government Regulation as the Substitute of Law Number 2 Year 2008 on the Second Amendment of Law Number 23 year 1999 on Bank Indonesia to be the Law (State Gazette of the Republic of Indonesia Year 2009 Number 7, the Supplement State Gazette of the Republic of Indonesia Number 4962)</w:t>
      </w:r>
      <w:r w:rsidR="00EF6A57">
        <w:rPr>
          <w:rFonts w:ascii="Bookman Old Style" w:hAnsi="Bookman Old Style"/>
        </w:rPr>
        <w:t xml:space="preserve"> shall be revoked and shall be stated not applicable</w:t>
      </w:r>
      <w:r>
        <w:rPr>
          <w:rFonts w:ascii="Bookman Old Style" w:hAnsi="Bookman Old Style"/>
        </w:rPr>
        <w:t>;</w:t>
      </w:r>
    </w:p>
    <w:p w:rsidR="00EF6A57" w:rsidRDefault="00EF6A57" w:rsidP="00EF6A57">
      <w:pPr>
        <w:pStyle w:val="ListParagraph"/>
        <w:spacing w:after="120"/>
        <w:ind w:left="0"/>
        <w:jc w:val="both"/>
        <w:rPr>
          <w:rFonts w:ascii="Bookman Old Style" w:hAnsi="Bookman Old Style"/>
        </w:rPr>
      </w:pPr>
    </w:p>
    <w:p w:rsidR="00EF6A57" w:rsidRDefault="00EF6A57" w:rsidP="00EF6A57">
      <w:pPr>
        <w:pStyle w:val="ListParagraph"/>
        <w:spacing w:after="120"/>
        <w:ind w:left="0"/>
        <w:jc w:val="center"/>
        <w:rPr>
          <w:rFonts w:ascii="Bookman Old Style" w:hAnsi="Bookman Old Style"/>
        </w:rPr>
      </w:pPr>
      <w:r>
        <w:rPr>
          <w:rFonts w:ascii="Bookman Old Style" w:hAnsi="Bookman Old Style"/>
        </w:rPr>
        <w:t>Article 47</w:t>
      </w:r>
    </w:p>
    <w:p w:rsidR="00EF6A57" w:rsidRDefault="00EF6A57" w:rsidP="00EF6A57">
      <w:pPr>
        <w:pStyle w:val="ListParagraph"/>
        <w:spacing w:after="120"/>
        <w:ind w:left="0"/>
        <w:jc w:val="both"/>
        <w:rPr>
          <w:rFonts w:ascii="Bookman Old Style" w:hAnsi="Bookman Old Style"/>
        </w:rPr>
      </w:pPr>
      <w:r>
        <w:rPr>
          <w:rFonts w:ascii="Bookman Old Style" w:hAnsi="Bookman Old Style"/>
        </w:rPr>
        <w:t>Law and regulations</w:t>
      </w:r>
      <w:r w:rsidR="00BC15EC">
        <w:rPr>
          <w:rFonts w:ascii="Bookman Old Style" w:hAnsi="Bookman Old Style"/>
        </w:rPr>
        <w:t xml:space="preserve"> as the implementing </w:t>
      </w:r>
      <w:r>
        <w:rPr>
          <w:rFonts w:ascii="Bookman Old Style" w:hAnsi="Bookman Old Style"/>
        </w:rPr>
        <w:t>regulation</w:t>
      </w:r>
      <w:r w:rsidR="00BC15EC">
        <w:rPr>
          <w:rFonts w:ascii="Bookman Old Style" w:hAnsi="Bookman Old Style"/>
        </w:rPr>
        <w:t xml:space="preserve"> of this law</w:t>
      </w:r>
      <w:r>
        <w:rPr>
          <w:rFonts w:ascii="Bookman Old Style" w:hAnsi="Bookman Old Style"/>
        </w:rPr>
        <w:t xml:space="preserve"> should have been stipulated no longer than 1 (one) year since this Law is enacted.</w:t>
      </w:r>
    </w:p>
    <w:p w:rsidR="00EF6A57" w:rsidRDefault="00EF6A57" w:rsidP="00EF6A57">
      <w:pPr>
        <w:pStyle w:val="ListParagraph"/>
        <w:spacing w:after="120"/>
        <w:ind w:left="0"/>
        <w:jc w:val="both"/>
        <w:rPr>
          <w:rFonts w:ascii="Bookman Old Style" w:hAnsi="Bookman Old Style"/>
        </w:rPr>
      </w:pPr>
    </w:p>
    <w:p w:rsidR="00EF6A57" w:rsidRDefault="00EF6A57" w:rsidP="00EF6A57">
      <w:pPr>
        <w:pStyle w:val="ListParagraph"/>
        <w:spacing w:after="120"/>
        <w:ind w:left="0"/>
        <w:jc w:val="center"/>
        <w:rPr>
          <w:rFonts w:ascii="Bookman Old Style" w:hAnsi="Bookman Old Style"/>
        </w:rPr>
      </w:pPr>
      <w:r>
        <w:rPr>
          <w:rFonts w:ascii="Bookman Old Style" w:hAnsi="Bookman Old Style"/>
        </w:rPr>
        <w:t>Article 48</w:t>
      </w:r>
    </w:p>
    <w:p w:rsidR="00EF6A57" w:rsidRDefault="00EF6A57" w:rsidP="00EF6A57">
      <w:pPr>
        <w:pStyle w:val="ListParagraph"/>
        <w:spacing w:after="120"/>
        <w:ind w:left="0"/>
        <w:jc w:val="both"/>
        <w:rPr>
          <w:rFonts w:ascii="Bookman Old Style" w:hAnsi="Bookman Old Style"/>
        </w:rPr>
      </w:pPr>
      <w:r>
        <w:rPr>
          <w:rFonts w:ascii="Bookman Old Style" w:hAnsi="Bookman Old Style"/>
        </w:rPr>
        <w:t>Thi</w:t>
      </w:r>
      <w:r w:rsidR="00F62F77">
        <w:rPr>
          <w:rFonts w:ascii="Bookman Old Style" w:hAnsi="Bookman Old Style"/>
        </w:rPr>
        <w:t>s Law shall come into force</w:t>
      </w:r>
      <w:r>
        <w:rPr>
          <w:rFonts w:ascii="Bookman Old Style" w:hAnsi="Bookman Old Style"/>
        </w:rPr>
        <w:t xml:space="preserve"> since the enactment date.</w:t>
      </w:r>
    </w:p>
    <w:p w:rsidR="00EF6A57" w:rsidRDefault="00EF6A57" w:rsidP="00EF6A57">
      <w:pPr>
        <w:pStyle w:val="ListParagraph"/>
        <w:spacing w:after="120"/>
        <w:ind w:left="0"/>
        <w:jc w:val="both"/>
        <w:rPr>
          <w:rFonts w:ascii="Bookman Old Style" w:hAnsi="Bookman Old Style"/>
        </w:rPr>
      </w:pPr>
    </w:p>
    <w:p w:rsidR="00EF6A57" w:rsidRDefault="00EF5436" w:rsidP="00EF6A57">
      <w:pPr>
        <w:spacing w:after="120" w:line="240" w:lineRule="auto"/>
        <w:jc w:val="both"/>
        <w:rPr>
          <w:rFonts w:ascii="Bookman Old Style" w:hAnsi="Bookman Old Style"/>
        </w:rPr>
      </w:pPr>
      <w:r>
        <w:rPr>
          <w:rFonts w:ascii="Bookman Old Style" w:hAnsi="Bookman Old Style"/>
        </w:rPr>
        <w:t>For the public cognizance, it is ordered to promulgate this Law by placing it in the State Gazette of the Republic of Indonesia</w:t>
      </w:r>
      <w:r w:rsidR="00EF6A57">
        <w:rPr>
          <w:rFonts w:ascii="Bookman Old Style" w:hAnsi="Bookman Old Style"/>
        </w:rPr>
        <w:t>.</w:t>
      </w:r>
    </w:p>
    <w:p w:rsidR="009502E0" w:rsidRDefault="009502E0" w:rsidP="00735BD6">
      <w:pPr>
        <w:spacing w:after="120" w:line="240" w:lineRule="auto"/>
        <w:jc w:val="both"/>
        <w:rPr>
          <w:rFonts w:ascii="Bookman Old Style" w:hAnsi="Bookman Old Style"/>
        </w:rPr>
      </w:pPr>
    </w:p>
    <w:p w:rsidR="00EF6A57" w:rsidRDefault="00EF6A57" w:rsidP="00EF6A57">
      <w:pPr>
        <w:spacing w:after="120" w:line="240" w:lineRule="auto"/>
        <w:ind w:left="4140" w:hanging="630"/>
        <w:jc w:val="both"/>
        <w:rPr>
          <w:rFonts w:ascii="Bookman Old Style" w:hAnsi="Bookman Old Style"/>
        </w:rPr>
      </w:pPr>
      <w:r>
        <w:rPr>
          <w:rFonts w:ascii="Bookman Old Style" w:hAnsi="Bookman Old Style"/>
        </w:rPr>
        <w:t>Stipulated in Jakarta</w:t>
      </w:r>
    </w:p>
    <w:p w:rsidR="00EF6A57" w:rsidRDefault="00D35600" w:rsidP="00EF6A57">
      <w:pPr>
        <w:spacing w:after="120" w:line="240" w:lineRule="auto"/>
        <w:ind w:left="4140" w:hanging="630"/>
        <w:jc w:val="both"/>
        <w:rPr>
          <w:rFonts w:ascii="Bookman Old Style" w:hAnsi="Bookman Old Style"/>
        </w:rPr>
      </w:pPr>
      <w:r>
        <w:rPr>
          <w:rFonts w:ascii="Bookman Old Style" w:hAnsi="Bookman Old Style"/>
        </w:rPr>
        <w:t>On</w:t>
      </w:r>
      <w:r w:rsidR="00EF6A57">
        <w:rPr>
          <w:rFonts w:ascii="Bookman Old Style" w:hAnsi="Bookman Old Style"/>
        </w:rPr>
        <w:t xml:space="preserve"> June 28</w:t>
      </w:r>
      <w:r w:rsidR="00EF6A57" w:rsidRPr="00EF6A57">
        <w:rPr>
          <w:rFonts w:ascii="Bookman Old Style" w:hAnsi="Bookman Old Style"/>
          <w:vertAlign w:val="superscript"/>
        </w:rPr>
        <w:t>th</w:t>
      </w:r>
      <w:r w:rsidR="00EF6A57">
        <w:rPr>
          <w:rFonts w:ascii="Bookman Old Style" w:hAnsi="Bookman Old Style"/>
        </w:rPr>
        <w:t>, 2011</w:t>
      </w:r>
    </w:p>
    <w:p w:rsidR="00EF6A57" w:rsidRDefault="00EF6A57" w:rsidP="00EF6A57">
      <w:pPr>
        <w:spacing w:after="120" w:line="240" w:lineRule="auto"/>
        <w:ind w:left="3510"/>
        <w:jc w:val="both"/>
        <w:rPr>
          <w:rFonts w:ascii="Bookman Old Style" w:hAnsi="Bookman Old Style"/>
        </w:rPr>
      </w:pPr>
      <w:r>
        <w:rPr>
          <w:rFonts w:ascii="Bookman Old Style" w:hAnsi="Bookman Old Style"/>
        </w:rPr>
        <w:t>PRESIDENT OF THE RPUBLIC OF INDONESIA</w:t>
      </w:r>
    </w:p>
    <w:p w:rsidR="00EF6A57" w:rsidRDefault="00EF6A57" w:rsidP="00EF6A57">
      <w:pPr>
        <w:spacing w:after="120" w:line="240" w:lineRule="auto"/>
        <w:ind w:left="3510"/>
        <w:jc w:val="both"/>
        <w:rPr>
          <w:rFonts w:ascii="Bookman Old Style" w:hAnsi="Bookman Old Style"/>
        </w:rPr>
      </w:pPr>
    </w:p>
    <w:p w:rsidR="00EF6A57" w:rsidRDefault="00EF6A57" w:rsidP="00EF6A57">
      <w:pPr>
        <w:spacing w:after="120" w:line="240" w:lineRule="auto"/>
        <w:ind w:left="3510"/>
        <w:jc w:val="both"/>
        <w:rPr>
          <w:rFonts w:ascii="Bookman Old Style" w:hAnsi="Bookman Old Style"/>
        </w:rPr>
      </w:pPr>
      <w:r>
        <w:rPr>
          <w:rFonts w:ascii="Bookman Old Style" w:hAnsi="Bookman Old Style"/>
        </w:rPr>
        <w:t>Signed,</w:t>
      </w:r>
    </w:p>
    <w:p w:rsidR="00EF6A57" w:rsidRDefault="00EF6A57" w:rsidP="00EF6A57">
      <w:pPr>
        <w:spacing w:after="120" w:line="240" w:lineRule="auto"/>
        <w:ind w:left="3510"/>
        <w:jc w:val="both"/>
        <w:rPr>
          <w:rFonts w:ascii="Bookman Old Style" w:hAnsi="Bookman Old Style"/>
        </w:rPr>
      </w:pPr>
      <w:r>
        <w:rPr>
          <w:rFonts w:ascii="Bookman Old Style" w:hAnsi="Bookman Old Style"/>
        </w:rPr>
        <w:t>DR. H. SUSILO BAMBANG YUDHOYONO</w:t>
      </w:r>
    </w:p>
    <w:p w:rsidR="00EF6A57" w:rsidRDefault="00EF6A57" w:rsidP="00EF6A57">
      <w:pPr>
        <w:spacing w:after="120" w:line="240" w:lineRule="auto"/>
        <w:jc w:val="both"/>
        <w:rPr>
          <w:rFonts w:ascii="Bookman Old Style" w:hAnsi="Bookman Old Style"/>
        </w:rPr>
      </w:pPr>
      <w:r>
        <w:rPr>
          <w:rFonts w:ascii="Bookman Old Style" w:hAnsi="Bookman Old Style"/>
        </w:rPr>
        <w:t>Promulgated in Jakarta</w:t>
      </w:r>
    </w:p>
    <w:p w:rsidR="00EF6A57" w:rsidRDefault="00D35600" w:rsidP="00EF6A57">
      <w:pPr>
        <w:spacing w:after="120" w:line="240" w:lineRule="auto"/>
        <w:jc w:val="both"/>
        <w:rPr>
          <w:rFonts w:ascii="Bookman Old Style" w:hAnsi="Bookman Old Style"/>
        </w:rPr>
      </w:pPr>
      <w:r>
        <w:rPr>
          <w:rFonts w:ascii="Bookman Old Style" w:hAnsi="Bookman Old Style"/>
        </w:rPr>
        <w:t>On</w:t>
      </w:r>
      <w:r w:rsidR="00EF6A57">
        <w:rPr>
          <w:rFonts w:ascii="Bookman Old Style" w:hAnsi="Bookman Old Style"/>
        </w:rPr>
        <w:t xml:space="preserve"> June 28</w:t>
      </w:r>
      <w:r w:rsidR="00EF6A57" w:rsidRPr="00EF6A57">
        <w:rPr>
          <w:rFonts w:ascii="Bookman Old Style" w:hAnsi="Bookman Old Style"/>
          <w:vertAlign w:val="superscript"/>
        </w:rPr>
        <w:t>th</w:t>
      </w:r>
      <w:r w:rsidR="00EF6A57">
        <w:rPr>
          <w:rFonts w:ascii="Bookman Old Style" w:hAnsi="Bookman Old Style"/>
        </w:rPr>
        <w:t>, 2011</w:t>
      </w:r>
    </w:p>
    <w:p w:rsidR="00EF6A57" w:rsidRDefault="00EF6A57" w:rsidP="00EF6A57">
      <w:pPr>
        <w:spacing w:after="120" w:line="240" w:lineRule="auto"/>
        <w:jc w:val="both"/>
        <w:rPr>
          <w:rFonts w:ascii="Bookman Old Style" w:hAnsi="Bookman Old Style"/>
        </w:rPr>
      </w:pPr>
      <w:r>
        <w:rPr>
          <w:rFonts w:ascii="Bookman Old Style" w:hAnsi="Bookman Old Style"/>
        </w:rPr>
        <w:t>MINISTER OF JUSTICE AND HUMAN RIGHT OF</w:t>
      </w:r>
    </w:p>
    <w:p w:rsidR="00EF6A57" w:rsidRDefault="00EF6A57" w:rsidP="00EF6A57">
      <w:pPr>
        <w:spacing w:after="120" w:line="240" w:lineRule="auto"/>
        <w:jc w:val="both"/>
        <w:rPr>
          <w:rFonts w:ascii="Bookman Old Style" w:hAnsi="Bookman Old Style"/>
        </w:rPr>
      </w:pPr>
      <w:r>
        <w:rPr>
          <w:rFonts w:ascii="Bookman Old Style" w:hAnsi="Bookman Old Style"/>
        </w:rPr>
        <w:t>THE REPUBLIC OF INDONESIA</w:t>
      </w:r>
    </w:p>
    <w:p w:rsidR="00EF6A57" w:rsidRDefault="00EF6A57" w:rsidP="00EF6A57">
      <w:pPr>
        <w:spacing w:after="120" w:line="240" w:lineRule="auto"/>
        <w:jc w:val="both"/>
        <w:rPr>
          <w:rFonts w:ascii="Bookman Old Style" w:hAnsi="Bookman Old Style"/>
        </w:rPr>
      </w:pPr>
    </w:p>
    <w:p w:rsidR="00EF6A57" w:rsidRDefault="00EF6A57" w:rsidP="00EF6A57">
      <w:pPr>
        <w:spacing w:after="120" w:line="240" w:lineRule="auto"/>
        <w:jc w:val="both"/>
        <w:rPr>
          <w:rFonts w:ascii="Bookman Old Style" w:hAnsi="Bookman Old Style"/>
        </w:rPr>
      </w:pPr>
      <w:r>
        <w:rPr>
          <w:rFonts w:ascii="Bookman Old Style" w:hAnsi="Bookman Old Style"/>
        </w:rPr>
        <w:t>Signed,</w:t>
      </w:r>
    </w:p>
    <w:p w:rsidR="00EF6A57" w:rsidRDefault="00EF6A57" w:rsidP="00EF6A57">
      <w:pPr>
        <w:spacing w:after="120" w:line="240" w:lineRule="auto"/>
        <w:jc w:val="both"/>
        <w:rPr>
          <w:rFonts w:ascii="Bookman Old Style" w:hAnsi="Bookman Old Style"/>
        </w:rPr>
      </w:pPr>
    </w:p>
    <w:p w:rsidR="00EF6A57" w:rsidRDefault="00EF6A57" w:rsidP="00EF6A57">
      <w:pPr>
        <w:spacing w:after="120" w:line="240" w:lineRule="auto"/>
        <w:jc w:val="both"/>
        <w:rPr>
          <w:rFonts w:ascii="Bookman Old Style" w:hAnsi="Bookman Old Style"/>
        </w:rPr>
      </w:pPr>
      <w:r>
        <w:rPr>
          <w:rFonts w:ascii="Bookman Old Style" w:hAnsi="Bookman Old Style"/>
        </w:rPr>
        <w:t>PATRIALIS AKBAR</w:t>
      </w:r>
    </w:p>
    <w:p w:rsidR="00EF6A57" w:rsidRDefault="00EF6A57" w:rsidP="00EF6A57">
      <w:pPr>
        <w:spacing w:after="120" w:line="240" w:lineRule="auto"/>
        <w:jc w:val="both"/>
        <w:rPr>
          <w:rFonts w:ascii="Bookman Old Style" w:hAnsi="Bookman Old Style"/>
        </w:rPr>
      </w:pPr>
    </w:p>
    <w:p w:rsidR="00EF6A57" w:rsidRDefault="00EF6A57" w:rsidP="00EF6A57">
      <w:pPr>
        <w:spacing w:after="120" w:line="240" w:lineRule="auto"/>
        <w:jc w:val="both"/>
        <w:rPr>
          <w:rFonts w:ascii="Bookman Old Style" w:hAnsi="Bookman Old Style"/>
        </w:rPr>
      </w:pPr>
      <w:r>
        <w:rPr>
          <w:rFonts w:ascii="Bookman Old Style" w:hAnsi="Bookman Old Style"/>
        </w:rPr>
        <w:t>STATE GAZETTE OF THE REPUBLIC OF INDONESIA YEAR 2011 NUMBER 51</w:t>
      </w:r>
    </w:p>
    <w:p w:rsidR="00EF6A57" w:rsidRPr="002366DD" w:rsidRDefault="00EF6A57" w:rsidP="00EF6A57">
      <w:pPr>
        <w:spacing w:after="120" w:line="240" w:lineRule="auto"/>
        <w:ind w:left="3510"/>
        <w:jc w:val="both"/>
        <w:rPr>
          <w:rFonts w:ascii="Bookman Old Style" w:hAnsi="Bookman Old Style"/>
        </w:rPr>
      </w:pPr>
    </w:p>
    <w:p w:rsidR="00F62F77" w:rsidRPr="00B40CFB" w:rsidRDefault="00F62F77" w:rsidP="00F62F77">
      <w:pPr>
        <w:spacing w:after="120" w:line="240" w:lineRule="auto"/>
        <w:ind w:right="4889"/>
        <w:jc w:val="center"/>
        <w:rPr>
          <w:rFonts w:ascii="Bookman Old Style" w:hAnsi="Bookman Old Style"/>
          <w:b/>
        </w:rPr>
      </w:pPr>
      <w:r w:rsidRPr="00B40CFB">
        <w:rPr>
          <w:rFonts w:ascii="Bookman Old Style" w:hAnsi="Bookman Old Style"/>
          <w:b/>
        </w:rPr>
        <w:t>Copy as the Original version</w:t>
      </w:r>
    </w:p>
    <w:p w:rsidR="00F62F77" w:rsidRDefault="00F62F77" w:rsidP="00F62F77">
      <w:pPr>
        <w:spacing w:after="120" w:line="240" w:lineRule="auto"/>
        <w:ind w:right="4889"/>
        <w:jc w:val="center"/>
        <w:rPr>
          <w:rFonts w:ascii="Bookman Old Style" w:hAnsi="Bookman Old Style"/>
        </w:rPr>
      </w:pPr>
      <w:r>
        <w:rPr>
          <w:rFonts w:ascii="Bookman Old Style" w:hAnsi="Bookman Old Style"/>
        </w:rPr>
        <w:t>THE MINISTRY OF STATE SECRETARIAT OF THE REPUBLIC OF INDONESIA</w:t>
      </w:r>
    </w:p>
    <w:p w:rsidR="00F62F77" w:rsidRDefault="00F62F77" w:rsidP="00F62F77">
      <w:pPr>
        <w:spacing w:after="120" w:line="240" w:lineRule="auto"/>
        <w:ind w:right="4889"/>
        <w:jc w:val="center"/>
        <w:rPr>
          <w:rFonts w:ascii="Bookman Old Style" w:hAnsi="Bookman Old Style"/>
        </w:rPr>
      </w:pPr>
      <w:r>
        <w:rPr>
          <w:rFonts w:ascii="Bookman Old Style" w:hAnsi="Bookman Old Style"/>
        </w:rPr>
        <w:t>Assistant to the Deputy of Statutory Legislation,</w:t>
      </w:r>
    </w:p>
    <w:p w:rsidR="00F62F77" w:rsidRDefault="00F62F77" w:rsidP="00F62F77">
      <w:pPr>
        <w:spacing w:after="120" w:line="240" w:lineRule="auto"/>
        <w:ind w:right="4889"/>
        <w:jc w:val="center"/>
        <w:rPr>
          <w:rFonts w:ascii="Bookman Old Style" w:hAnsi="Bookman Old Style"/>
        </w:rPr>
      </w:pPr>
      <w:r>
        <w:rPr>
          <w:rFonts w:ascii="Bookman Old Style" w:hAnsi="Bookman Old Style"/>
        </w:rPr>
        <w:t>Department of Economy</w:t>
      </w:r>
    </w:p>
    <w:p w:rsidR="00F62F77" w:rsidRDefault="00F62F77" w:rsidP="00F62F77">
      <w:pPr>
        <w:spacing w:after="120" w:line="240" w:lineRule="auto"/>
        <w:ind w:right="4889"/>
        <w:jc w:val="center"/>
        <w:rPr>
          <w:rFonts w:ascii="Bookman Old Style" w:hAnsi="Bookman Old Style"/>
        </w:rPr>
      </w:pPr>
    </w:p>
    <w:p w:rsidR="00B40CFB" w:rsidRDefault="00F62F77" w:rsidP="0037588B">
      <w:pPr>
        <w:spacing w:after="120" w:line="240" w:lineRule="auto"/>
        <w:ind w:right="4889"/>
        <w:jc w:val="center"/>
        <w:rPr>
          <w:rFonts w:ascii="Bookman Old Style" w:hAnsi="Bookman Old Style"/>
        </w:rPr>
      </w:pPr>
      <w:r>
        <w:rPr>
          <w:rFonts w:ascii="Bookman Old Style" w:hAnsi="Bookman Old Style"/>
        </w:rPr>
        <w:t>SETIO SAPTO NUGROHO</w:t>
      </w:r>
    </w:p>
    <w:p w:rsidR="005178C1" w:rsidRDefault="005178C1">
      <w:pPr>
        <w:rPr>
          <w:rFonts w:ascii="Bookman Old Style" w:hAnsi="Bookman Old Style"/>
        </w:rPr>
        <w:sectPr w:rsidR="005178C1" w:rsidSect="00260F61">
          <w:headerReference w:type="default" r:id="rId7"/>
          <w:headerReference w:type="first" r:id="rId8"/>
          <w:pgSz w:w="12240" w:h="20160" w:code="5"/>
          <w:pgMar w:top="1440" w:right="1440" w:bottom="1440" w:left="1440" w:header="720" w:footer="720" w:gutter="0"/>
          <w:pgNumType w:fmt="numberInDash"/>
          <w:cols w:space="720"/>
          <w:titlePg/>
          <w:docGrid w:linePitch="360"/>
        </w:sectPr>
      </w:pPr>
    </w:p>
    <w:p w:rsidR="00EF5436" w:rsidRDefault="00EF5436" w:rsidP="00F62F77">
      <w:pPr>
        <w:spacing w:after="120" w:line="240" w:lineRule="auto"/>
        <w:ind w:right="29"/>
        <w:jc w:val="center"/>
        <w:rPr>
          <w:rFonts w:ascii="Bookman Old Style" w:hAnsi="Bookman Old Style"/>
        </w:rPr>
      </w:pPr>
      <w:r>
        <w:rPr>
          <w:rFonts w:ascii="Bookman Old Style" w:hAnsi="Bookman Old Style"/>
        </w:rPr>
        <w:lastRenderedPageBreak/>
        <w:t xml:space="preserve">THE EXPLANATION </w:t>
      </w:r>
    </w:p>
    <w:p w:rsidR="00EF5436" w:rsidRDefault="00EF5436" w:rsidP="00F62F77">
      <w:pPr>
        <w:spacing w:after="120" w:line="240" w:lineRule="auto"/>
        <w:ind w:right="29"/>
        <w:jc w:val="center"/>
        <w:rPr>
          <w:rFonts w:ascii="Bookman Old Style" w:hAnsi="Bookman Old Style"/>
        </w:rPr>
      </w:pPr>
      <w:r>
        <w:rPr>
          <w:rFonts w:ascii="Bookman Old Style" w:hAnsi="Bookman Old Style"/>
        </w:rPr>
        <w:t>ON</w:t>
      </w:r>
    </w:p>
    <w:p w:rsidR="00EF5436" w:rsidRDefault="00EF5436" w:rsidP="00F62F77">
      <w:pPr>
        <w:spacing w:after="120" w:line="240" w:lineRule="auto"/>
        <w:ind w:right="29"/>
        <w:jc w:val="center"/>
        <w:rPr>
          <w:rFonts w:ascii="Bookman Old Style" w:hAnsi="Bookman Old Style"/>
        </w:rPr>
      </w:pPr>
      <w:r>
        <w:rPr>
          <w:rFonts w:ascii="Bookman Old Style" w:hAnsi="Bookman Old Style"/>
        </w:rPr>
        <w:t xml:space="preserve">LAW OF THE REPUBLIC OF INDONESIA </w:t>
      </w:r>
    </w:p>
    <w:p w:rsidR="00EF5436" w:rsidRDefault="00EF5436" w:rsidP="00F62F77">
      <w:pPr>
        <w:spacing w:after="120" w:line="240" w:lineRule="auto"/>
        <w:ind w:right="29"/>
        <w:jc w:val="center"/>
        <w:rPr>
          <w:rFonts w:ascii="Bookman Old Style" w:hAnsi="Bookman Old Style"/>
        </w:rPr>
      </w:pPr>
      <w:r>
        <w:rPr>
          <w:rFonts w:ascii="Bookman Old Style" w:hAnsi="Bookman Old Style"/>
        </w:rPr>
        <w:t>NUMBER 7 YEAR</w:t>
      </w:r>
      <w:r w:rsidR="0038755F">
        <w:rPr>
          <w:rFonts w:ascii="Bookman Old Style" w:hAnsi="Bookman Old Style"/>
        </w:rPr>
        <w:t xml:space="preserve"> 2011</w:t>
      </w:r>
    </w:p>
    <w:p w:rsidR="0038755F" w:rsidRDefault="0038755F" w:rsidP="00F62F77">
      <w:pPr>
        <w:spacing w:after="120" w:line="240" w:lineRule="auto"/>
        <w:ind w:right="29"/>
        <w:jc w:val="center"/>
        <w:rPr>
          <w:rFonts w:ascii="Bookman Old Style" w:hAnsi="Bookman Old Style"/>
        </w:rPr>
      </w:pPr>
    </w:p>
    <w:p w:rsidR="0038755F" w:rsidRDefault="0038755F" w:rsidP="00B40CFB">
      <w:pPr>
        <w:pStyle w:val="ListParagraph"/>
        <w:numPr>
          <w:ilvl w:val="0"/>
          <w:numId w:val="46"/>
        </w:numPr>
        <w:spacing w:after="120" w:line="240" w:lineRule="auto"/>
        <w:ind w:left="360" w:right="29"/>
        <w:jc w:val="both"/>
        <w:rPr>
          <w:rFonts w:ascii="Bookman Old Style" w:hAnsi="Bookman Old Style"/>
        </w:rPr>
      </w:pPr>
      <w:r>
        <w:rPr>
          <w:rFonts w:ascii="Bookman Old Style" w:hAnsi="Bookman Old Style"/>
        </w:rPr>
        <w:t>GENERAL</w:t>
      </w:r>
    </w:p>
    <w:p w:rsidR="0038755F" w:rsidRDefault="00D35600" w:rsidP="0038755F">
      <w:pPr>
        <w:spacing w:after="120" w:line="240" w:lineRule="auto"/>
        <w:ind w:left="360" w:right="29"/>
        <w:jc w:val="both"/>
        <w:rPr>
          <w:rFonts w:ascii="Bookman Old Style" w:hAnsi="Bookman Old Style"/>
        </w:rPr>
      </w:pPr>
      <w:r>
        <w:rPr>
          <w:rFonts w:ascii="Bookman Old Style" w:hAnsi="Bookman Old Style"/>
        </w:rPr>
        <w:t xml:space="preserve">The Unitary State of the Republic of Indonesia as an independent and sovereign country has the sovereignty symbol of the country of which should be honored and should be proud of by all Indonesian Citizen. </w:t>
      </w:r>
      <w:r w:rsidR="005764B6">
        <w:rPr>
          <w:rFonts w:ascii="Bookman Old Style" w:hAnsi="Bookman Old Style"/>
        </w:rPr>
        <w:t xml:space="preserve">One of such </w:t>
      </w:r>
      <w:r>
        <w:rPr>
          <w:rFonts w:ascii="Bookman Old Style" w:hAnsi="Bookman Old Style"/>
        </w:rPr>
        <w:t>sovereignty</w:t>
      </w:r>
      <w:r w:rsidR="005764B6">
        <w:rPr>
          <w:rFonts w:ascii="Bookman Old Style" w:hAnsi="Bookman Old Style"/>
        </w:rPr>
        <w:t xml:space="preserve"> symbol shall be the Currency. The Currency of which is issued by the Unitary State of the Republic of Indonesia shall be Rupiah. Rupiah shall be used as the legal payment instrument in the activities of national economy for the purpose of realizing the social welfare for overall people of Indonesia.</w:t>
      </w:r>
    </w:p>
    <w:p w:rsidR="005764B6" w:rsidRDefault="002C1BF3" w:rsidP="0038755F">
      <w:pPr>
        <w:spacing w:after="120" w:line="240" w:lineRule="auto"/>
        <w:ind w:left="360" w:right="29"/>
        <w:jc w:val="both"/>
        <w:rPr>
          <w:rFonts w:ascii="Bookman Old Style" w:hAnsi="Bookman Old Style"/>
        </w:rPr>
      </w:pPr>
      <w:r>
        <w:rPr>
          <w:rFonts w:ascii="Bookman Old Style" w:hAnsi="Bookman Old Style"/>
        </w:rPr>
        <w:t xml:space="preserve">The </w:t>
      </w:r>
      <w:r w:rsidR="00E312F3">
        <w:rPr>
          <w:rFonts w:ascii="Bookman Old Style" w:hAnsi="Bookman Old Style"/>
        </w:rPr>
        <w:t>Constitution</w:t>
      </w:r>
      <w:r>
        <w:rPr>
          <w:rFonts w:ascii="Bookman Old Style" w:hAnsi="Bookman Old Style"/>
        </w:rPr>
        <w:t xml:space="preserve"> of the Republic of Indonesia Year 1945</w:t>
      </w:r>
      <w:r w:rsidR="00E312F3">
        <w:rPr>
          <w:rFonts w:ascii="Bookman Old Style" w:hAnsi="Bookman Old Style"/>
        </w:rPr>
        <w:t xml:space="preserve"> Article 2B mandates that kinds and price of Currency shall be stipulated with the Law. The stipulation and regulation shall be required to provide protection and legal certainty for the kinds and price of Currency. The Rupiah as the Currency of the Unitary State of the Republic of Indonesia actually had been accepted and had been used since the independence period. During the history of the regulation of kinds and price of the Currency in Indonesia post-independence period, it has been enacted 4 (four) </w:t>
      </w:r>
      <w:r w:rsidR="00D35600">
        <w:rPr>
          <w:rFonts w:ascii="Bookman Old Style" w:hAnsi="Bookman Old Style"/>
        </w:rPr>
        <w:t>laws of which regulate</w:t>
      </w:r>
      <w:r w:rsidR="00E312F3">
        <w:rPr>
          <w:rFonts w:ascii="Bookman Old Style" w:hAnsi="Bookman Old Style"/>
        </w:rPr>
        <w:t xml:space="preserve"> the Currency. The issuance of such four laws</w:t>
      </w:r>
      <w:r>
        <w:rPr>
          <w:rFonts w:ascii="Bookman Old Style" w:hAnsi="Bookman Old Style"/>
        </w:rPr>
        <w:t xml:space="preserve"> actually is not the implementation of the 1945 Constitution, but as the implementation of the Article 109 section (4) of the Temporary Constitution Year 1950.</w:t>
      </w:r>
    </w:p>
    <w:p w:rsidR="002C1BF3" w:rsidRDefault="002C1BF3" w:rsidP="0038755F">
      <w:pPr>
        <w:spacing w:after="120" w:line="240" w:lineRule="auto"/>
        <w:ind w:left="360" w:right="29"/>
        <w:jc w:val="both"/>
        <w:rPr>
          <w:rFonts w:ascii="Bookman Old Style" w:hAnsi="Bookman Old Style"/>
        </w:rPr>
      </w:pPr>
      <w:r>
        <w:rPr>
          <w:rFonts w:ascii="Bookman Old Style" w:hAnsi="Bookman Old Style"/>
        </w:rPr>
        <w:t>In the economy of a country, the role of money shall be extremely significant for the money</w:t>
      </w:r>
      <w:r w:rsidR="00C2468D">
        <w:rPr>
          <w:rFonts w:ascii="Bookman Old Style" w:hAnsi="Bookman Old Style"/>
        </w:rPr>
        <w:t xml:space="preserve"> has several functions, such as: as the exchange instrument or the payment instrument and the measurement instrument of the price so that it could be said that the money shall be the main economic instrument. With the money the economy of a country shall run well so that it supports the objective of statehood, namely for achieving the justice and welfare society. Furthermore, if it shall be seen particularly from the monetary field, the number of the circulated money in a country should be managed appropriately in accordance with the need of the economy.</w:t>
      </w:r>
    </w:p>
    <w:p w:rsidR="002D77E6" w:rsidRDefault="002D77E6" w:rsidP="0038755F">
      <w:pPr>
        <w:spacing w:after="120" w:line="240" w:lineRule="auto"/>
        <w:ind w:left="360" w:right="29"/>
        <w:jc w:val="both"/>
        <w:rPr>
          <w:rFonts w:ascii="Bookman Old Style" w:hAnsi="Bookman Old Style"/>
        </w:rPr>
      </w:pPr>
      <w:r>
        <w:rPr>
          <w:rFonts w:ascii="Bookman Old Style" w:hAnsi="Bookman Old Style"/>
        </w:rPr>
        <w:t>Because of its role of which is extremely significant, the money should be made in such a way so that it is difficult to be imitated or be counterfeited by the other irresponsible parties. For this reason, role of the professional authority shall extremely be required to determine the characteristics, design, and raw material of Rupiah.</w:t>
      </w:r>
    </w:p>
    <w:p w:rsidR="00C2468D" w:rsidRDefault="002D77E6" w:rsidP="0038755F">
      <w:pPr>
        <w:spacing w:after="120" w:line="240" w:lineRule="auto"/>
        <w:ind w:left="360" w:right="29"/>
        <w:jc w:val="both"/>
        <w:rPr>
          <w:rFonts w:ascii="Bookman Old Style" w:hAnsi="Bookman Old Style"/>
        </w:rPr>
      </w:pPr>
      <w:r>
        <w:rPr>
          <w:rFonts w:ascii="Bookman Old Style" w:hAnsi="Bookman Old Style"/>
        </w:rPr>
        <w:t xml:space="preserve">Crime against the Currency, particularly the counterfeit of Rupiah currently is increasingly rampant in a big scale and very troubling, particularly on the resulted impact of the money counterfeit of which could threat the monetary condition and the national economy. The Counterfeit of money currently also resulted other criminals such as terrorism, </w:t>
      </w:r>
      <w:r w:rsidR="00C76FB2">
        <w:rPr>
          <w:rFonts w:ascii="Bookman Old Style" w:hAnsi="Bookman Old Style"/>
        </w:rPr>
        <w:t xml:space="preserve">political crimes, money </w:t>
      </w:r>
      <w:r w:rsidR="00D35600">
        <w:rPr>
          <w:rFonts w:ascii="Bookman Old Style" w:hAnsi="Bookman Old Style"/>
        </w:rPr>
        <w:t>laundering</w:t>
      </w:r>
      <w:r w:rsidR="00C76FB2">
        <w:rPr>
          <w:rFonts w:ascii="Bookman Old Style" w:hAnsi="Bookman Old Style"/>
        </w:rPr>
        <w:t xml:space="preserve">, illegal logging, and human trafficking, either of which is committed by individual, of which is committed in organized manner, or of which is committed in </w:t>
      </w:r>
      <w:r w:rsidR="00D35600">
        <w:rPr>
          <w:rFonts w:ascii="Bookman Old Style" w:hAnsi="Bookman Old Style"/>
        </w:rPr>
        <w:t>transnational</w:t>
      </w:r>
      <w:r w:rsidR="00C76FB2">
        <w:rPr>
          <w:rFonts w:ascii="Bookman Old Style" w:hAnsi="Bookman Old Style"/>
        </w:rPr>
        <w:t xml:space="preserve">. Even, mode and manner of crimes against Currency is growing. </w:t>
      </w:r>
      <w:r w:rsidR="00EE0B25">
        <w:rPr>
          <w:rFonts w:ascii="Bookman Old Style" w:hAnsi="Bookman Old Style"/>
        </w:rPr>
        <w:t xml:space="preserve">While, the provision regarding on the crimes against counterfeit of money, which is regulated in the Criminal Law had not yet comprehensively regulated the kinds of such actions and the threatened sanction. </w:t>
      </w:r>
      <w:r w:rsidR="00C76FB2">
        <w:rPr>
          <w:rFonts w:ascii="Bookman Old Style" w:hAnsi="Bookman Old Style"/>
        </w:rPr>
        <w:t>In consideration on such basic thought, it is necessary to be regulated the kinds and price of Currency, including sanctions in a law</w:t>
      </w:r>
      <w:r w:rsidR="008E0960">
        <w:rPr>
          <w:rFonts w:ascii="Bookman Old Style" w:hAnsi="Bookman Old Style"/>
        </w:rPr>
        <w:t xml:space="preserve"> as it is a principal need. </w:t>
      </w:r>
    </w:p>
    <w:p w:rsidR="008E0960" w:rsidRDefault="008E0960" w:rsidP="0038755F">
      <w:pPr>
        <w:spacing w:after="120" w:line="240" w:lineRule="auto"/>
        <w:ind w:left="360" w:right="29"/>
        <w:jc w:val="both"/>
        <w:rPr>
          <w:rFonts w:ascii="Bookman Old Style" w:hAnsi="Bookman Old Style"/>
        </w:rPr>
      </w:pPr>
      <w:r>
        <w:rPr>
          <w:rFonts w:ascii="Bookman Old Style" w:hAnsi="Bookman Old Style"/>
        </w:rPr>
        <w:t xml:space="preserve">This law obliges the use of Rupiah in each transaction whose objective is payment, the other settlement of which should be fulfilled with the money, and/ or other financial transaction of which is performed in the Territory of the Unitary State of the Republic of Indonesia. The public trust to the Rupiah shall impact to the trust of international community to the Rupiah and national economy in general so that </w:t>
      </w:r>
      <w:r>
        <w:rPr>
          <w:rFonts w:ascii="Bookman Old Style" w:hAnsi="Bookman Old Style"/>
        </w:rPr>
        <w:lastRenderedPageBreak/>
        <w:t>Indonesia has the dignity domestically and internationally and the stability of Rupiah shall maintainable.</w:t>
      </w:r>
    </w:p>
    <w:p w:rsidR="008E0960" w:rsidRDefault="008E0960" w:rsidP="0038755F">
      <w:pPr>
        <w:spacing w:after="120" w:line="240" w:lineRule="auto"/>
        <w:ind w:left="360" w:right="29"/>
        <w:jc w:val="both"/>
        <w:rPr>
          <w:rFonts w:ascii="Bookman Old Style" w:hAnsi="Bookman Old Style"/>
        </w:rPr>
      </w:pPr>
      <w:r>
        <w:rPr>
          <w:rFonts w:ascii="Bookman Old Style" w:hAnsi="Bookman Old Style"/>
        </w:rPr>
        <w:t xml:space="preserve">This Law also emphasizes on the integrated Management of Rupiah, starting from the planning about the number of Rupiah to be printed, Printing of Rupiah, Issuing of Rupiah, Circulation of Rupiah, as well Revocation and Retraction of Rupiah, until the Extermination of Rupiah with the level of supervision of which is comprehensive so that there is check and balance among related parties for the realization of good governance. </w:t>
      </w:r>
    </w:p>
    <w:p w:rsidR="008E0960" w:rsidRDefault="008E0960" w:rsidP="0038755F">
      <w:pPr>
        <w:spacing w:after="120" w:line="240" w:lineRule="auto"/>
        <w:ind w:left="360" w:right="29"/>
        <w:jc w:val="both"/>
        <w:rPr>
          <w:rFonts w:ascii="Bookman Old Style" w:hAnsi="Bookman Old Style"/>
        </w:rPr>
      </w:pPr>
      <w:r>
        <w:rPr>
          <w:rFonts w:ascii="Bookman Old Style" w:hAnsi="Bookman Old Style"/>
        </w:rPr>
        <w:t xml:space="preserve">Law enforcement regarding on the crime against Currency, particularly on the counterfeit of Rupiah requires the regulation of which resulted </w:t>
      </w:r>
      <w:r w:rsidR="009B787D">
        <w:rPr>
          <w:rFonts w:ascii="Bookman Old Style" w:hAnsi="Bookman Old Style"/>
        </w:rPr>
        <w:t xml:space="preserve">deterrent effect for the perpetrator for such criminal effect incredible impacts overall to the economy and dignity of the nation. Therefore, anyone who violates the provision of this Law shall be subject to severe criminal sanction. </w:t>
      </w:r>
    </w:p>
    <w:p w:rsidR="00C4420C" w:rsidRDefault="00EE0B25" w:rsidP="0038755F">
      <w:pPr>
        <w:spacing w:after="120" w:line="240" w:lineRule="auto"/>
        <w:ind w:left="360" w:right="29"/>
        <w:jc w:val="both"/>
        <w:rPr>
          <w:rFonts w:ascii="Bookman Old Style" w:hAnsi="Bookman Old Style"/>
        </w:rPr>
      </w:pPr>
      <w:r>
        <w:rPr>
          <w:rFonts w:ascii="Bookman Old Style" w:hAnsi="Bookman Old Style"/>
        </w:rPr>
        <w:t>In broad outline the material content of which is regulated in this Law covers [i] regulation on the Rupiah physically, which is regarding on the kinds and price, characteristics, design, as well raw material of the Rupiah; [ii] regulation on the Management of Rupiah since the Planning, Printing, Issuing, Circulation, Revocation and Retraction, as well Extermination of the Rupiah; [iii] regulation on the obligation of the use of Rupiah, the exchange of Rupiah, prohibition, the eradication of Counterfeit Rupiah; as well [iii] regulation regarding on the criminal provision regarding to the use, imitation, vitiation, and the counterfeit of Rupiah.</w:t>
      </w:r>
    </w:p>
    <w:p w:rsidR="00C4420C" w:rsidRDefault="00C4420C" w:rsidP="0038755F">
      <w:pPr>
        <w:spacing w:after="120" w:line="240" w:lineRule="auto"/>
        <w:ind w:left="360" w:right="29"/>
        <w:jc w:val="both"/>
        <w:rPr>
          <w:rFonts w:ascii="Bookman Old Style" w:hAnsi="Bookman Old Style"/>
        </w:rPr>
      </w:pPr>
    </w:p>
    <w:p w:rsidR="009B787D" w:rsidRDefault="00C4420C" w:rsidP="00B40CFB">
      <w:pPr>
        <w:pStyle w:val="ListParagraph"/>
        <w:numPr>
          <w:ilvl w:val="0"/>
          <w:numId w:val="46"/>
        </w:numPr>
        <w:spacing w:after="120" w:line="240" w:lineRule="auto"/>
        <w:ind w:left="360" w:right="29"/>
        <w:jc w:val="both"/>
        <w:rPr>
          <w:rFonts w:ascii="Bookman Old Style" w:hAnsi="Bookman Old Style"/>
        </w:rPr>
      </w:pPr>
      <w:r>
        <w:rPr>
          <w:rFonts w:ascii="Bookman Old Style" w:hAnsi="Bookman Old Style"/>
        </w:rPr>
        <w:t>ARTICLE BY ARTICLE</w:t>
      </w:r>
    </w:p>
    <w:p w:rsidR="00C4420C" w:rsidRDefault="00C4420C" w:rsidP="00C4420C">
      <w:pPr>
        <w:pStyle w:val="ListParagraph"/>
        <w:spacing w:after="120" w:line="240" w:lineRule="auto"/>
        <w:ind w:left="360" w:right="29"/>
        <w:jc w:val="both"/>
        <w:rPr>
          <w:rFonts w:ascii="Bookman Old Style" w:hAnsi="Bookman Old Style"/>
        </w:rPr>
      </w:pPr>
    </w:p>
    <w:p w:rsidR="00C4420C" w:rsidRDefault="00C4420C" w:rsidP="00C4420C">
      <w:pPr>
        <w:pStyle w:val="ListParagraph"/>
        <w:spacing w:after="120" w:line="240" w:lineRule="auto"/>
        <w:ind w:left="360" w:right="29"/>
        <w:jc w:val="both"/>
        <w:rPr>
          <w:rFonts w:ascii="Bookman Old Style" w:hAnsi="Bookman Old Style"/>
        </w:rPr>
      </w:pPr>
      <w:r>
        <w:rPr>
          <w:rFonts w:ascii="Bookman Old Style" w:hAnsi="Bookman Old Style"/>
        </w:rPr>
        <w:t>Article 1</w:t>
      </w:r>
    </w:p>
    <w:p w:rsidR="00C4420C" w:rsidRDefault="003E40FB" w:rsidP="00C4420C">
      <w:pPr>
        <w:pStyle w:val="ListParagraph"/>
        <w:spacing w:after="120" w:line="240" w:lineRule="auto"/>
        <w:ind w:left="360" w:right="29"/>
        <w:jc w:val="both"/>
        <w:rPr>
          <w:rFonts w:ascii="Bookman Old Style" w:hAnsi="Bookman Old Style"/>
        </w:rPr>
      </w:pPr>
      <w:r>
        <w:rPr>
          <w:rFonts w:ascii="Bookman Old Style" w:hAnsi="Bookman Old Style"/>
        </w:rPr>
        <w:tab/>
        <w:t>S</w:t>
      </w:r>
      <w:r w:rsidR="00C4420C">
        <w:rPr>
          <w:rFonts w:ascii="Bookman Old Style" w:hAnsi="Bookman Old Style"/>
        </w:rPr>
        <w:t>elf-explanatory</w:t>
      </w:r>
    </w:p>
    <w:p w:rsidR="00C4420C" w:rsidRDefault="00C4420C" w:rsidP="00C4420C">
      <w:pPr>
        <w:pStyle w:val="ListParagraph"/>
        <w:spacing w:after="120" w:line="240" w:lineRule="auto"/>
        <w:ind w:left="360" w:right="29"/>
        <w:jc w:val="both"/>
        <w:rPr>
          <w:rFonts w:ascii="Bookman Old Style" w:hAnsi="Bookman Old Style"/>
        </w:rPr>
      </w:pPr>
    </w:p>
    <w:p w:rsidR="00C4420C" w:rsidRDefault="00C4420C" w:rsidP="00C4420C">
      <w:pPr>
        <w:pStyle w:val="ListParagraph"/>
        <w:spacing w:after="120" w:line="240" w:lineRule="auto"/>
        <w:ind w:left="360" w:right="29"/>
        <w:jc w:val="both"/>
        <w:rPr>
          <w:rFonts w:ascii="Bookman Old Style" w:hAnsi="Bookman Old Style"/>
        </w:rPr>
      </w:pPr>
      <w:r>
        <w:rPr>
          <w:rFonts w:ascii="Bookman Old Style" w:hAnsi="Bookman Old Style"/>
        </w:rPr>
        <w:t>Article 2</w:t>
      </w:r>
    </w:p>
    <w:p w:rsidR="00C4420C" w:rsidRDefault="003E40FB" w:rsidP="00C4420C">
      <w:pPr>
        <w:pStyle w:val="ListParagraph"/>
        <w:spacing w:after="120" w:line="240" w:lineRule="auto"/>
        <w:ind w:left="360" w:right="29"/>
        <w:jc w:val="both"/>
        <w:rPr>
          <w:rFonts w:ascii="Bookman Old Style" w:hAnsi="Bookman Old Style"/>
        </w:rPr>
      </w:pPr>
      <w:r>
        <w:rPr>
          <w:rFonts w:ascii="Bookman Old Style" w:hAnsi="Bookman Old Style"/>
        </w:rPr>
        <w:tab/>
        <w:t>S</w:t>
      </w:r>
      <w:r w:rsidR="00C4420C">
        <w:rPr>
          <w:rFonts w:ascii="Bookman Old Style" w:hAnsi="Bookman Old Style"/>
        </w:rPr>
        <w:t>ection (1)</w:t>
      </w:r>
    </w:p>
    <w:p w:rsidR="00C4420C" w:rsidRDefault="003E40FB" w:rsidP="00C4420C">
      <w:pPr>
        <w:pStyle w:val="ListParagraph"/>
        <w:spacing w:after="120" w:line="240" w:lineRule="auto"/>
        <w:ind w:left="360" w:right="29"/>
        <w:jc w:val="both"/>
        <w:rPr>
          <w:rFonts w:ascii="Bookman Old Style" w:hAnsi="Bookman Old Style"/>
        </w:rPr>
      </w:pPr>
      <w:r>
        <w:rPr>
          <w:rFonts w:ascii="Bookman Old Style" w:hAnsi="Bookman Old Style"/>
        </w:rPr>
        <w:tab/>
      </w:r>
      <w:r>
        <w:rPr>
          <w:rFonts w:ascii="Bookman Old Style" w:hAnsi="Bookman Old Style"/>
        </w:rPr>
        <w:tab/>
        <w:t>S</w:t>
      </w:r>
      <w:r w:rsidR="00C4420C">
        <w:rPr>
          <w:rFonts w:ascii="Bookman Old Style" w:hAnsi="Bookman Old Style"/>
        </w:rPr>
        <w:t>elf-explanatory</w:t>
      </w:r>
    </w:p>
    <w:p w:rsidR="00C4420C" w:rsidRDefault="00C4420C" w:rsidP="00C4420C">
      <w:pPr>
        <w:pStyle w:val="ListParagraph"/>
        <w:spacing w:after="120" w:line="240" w:lineRule="auto"/>
        <w:ind w:left="360" w:right="29"/>
        <w:jc w:val="both"/>
        <w:rPr>
          <w:rFonts w:ascii="Bookman Old Style" w:hAnsi="Bookman Old Style"/>
        </w:rPr>
      </w:pPr>
    </w:p>
    <w:p w:rsidR="00C4420C" w:rsidRDefault="003E40FB" w:rsidP="00C4420C">
      <w:pPr>
        <w:pStyle w:val="ListParagraph"/>
        <w:spacing w:after="120" w:line="240" w:lineRule="auto"/>
        <w:ind w:left="360" w:right="29"/>
        <w:jc w:val="both"/>
        <w:rPr>
          <w:rFonts w:ascii="Bookman Old Style" w:hAnsi="Bookman Old Style"/>
        </w:rPr>
      </w:pPr>
      <w:r>
        <w:rPr>
          <w:rFonts w:ascii="Bookman Old Style" w:hAnsi="Bookman Old Style"/>
        </w:rPr>
        <w:tab/>
        <w:t>S</w:t>
      </w:r>
      <w:r w:rsidR="00C4420C">
        <w:rPr>
          <w:rFonts w:ascii="Bookman Old Style" w:hAnsi="Bookman Old Style"/>
        </w:rPr>
        <w:t>ection (2)</w:t>
      </w:r>
    </w:p>
    <w:p w:rsidR="00C4420C" w:rsidRDefault="003E40FB" w:rsidP="00C4420C">
      <w:pPr>
        <w:pStyle w:val="ListParagraph"/>
        <w:spacing w:after="120" w:line="240" w:lineRule="auto"/>
        <w:ind w:left="360" w:right="29"/>
        <w:jc w:val="both"/>
        <w:rPr>
          <w:rFonts w:ascii="Bookman Old Style" w:hAnsi="Bookman Old Style"/>
        </w:rPr>
      </w:pPr>
      <w:r>
        <w:rPr>
          <w:rFonts w:ascii="Bookman Old Style" w:hAnsi="Bookman Old Style"/>
        </w:rPr>
        <w:tab/>
      </w:r>
      <w:r>
        <w:rPr>
          <w:rFonts w:ascii="Bookman Old Style" w:hAnsi="Bookman Old Style"/>
        </w:rPr>
        <w:tab/>
        <w:t>S</w:t>
      </w:r>
      <w:r w:rsidR="00C4420C">
        <w:rPr>
          <w:rFonts w:ascii="Bookman Old Style" w:hAnsi="Bookman Old Style"/>
        </w:rPr>
        <w:t>elf-explanatory</w:t>
      </w:r>
    </w:p>
    <w:p w:rsidR="00C4420C" w:rsidRDefault="00C4420C" w:rsidP="00C4420C">
      <w:pPr>
        <w:pStyle w:val="ListParagraph"/>
        <w:spacing w:after="120" w:line="240" w:lineRule="auto"/>
        <w:ind w:left="360" w:right="29"/>
        <w:jc w:val="both"/>
        <w:rPr>
          <w:rFonts w:ascii="Bookman Old Style" w:hAnsi="Bookman Old Style"/>
        </w:rPr>
      </w:pPr>
    </w:p>
    <w:p w:rsidR="00C4420C" w:rsidRDefault="003E40FB" w:rsidP="00C4420C">
      <w:pPr>
        <w:pStyle w:val="ListParagraph"/>
        <w:spacing w:after="120" w:line="240" w:lineRule="auto"/>
        <w:ind w:left="360" w:right="29"/>
        <w:jc w:val="both"/>
        <w:rPr>
          <w:rFonts w:ascii="Bookman Old Style" w:hAnsi="Bookman Old Style"/>
        </w:rPr>
      </w:pPr>
      <w:r>
        <w:rPr>
          <w:rFonts w:ascii="Bookman Old Style" w:hAnsi="Bookman Old Style"/>
        </w:rPr>
        <w:tab/>
        <w:t>S</w:t>
      </w:r>
      <w:r w:rsidR="00C4420C">
        <w:rPr>
          <w:rFonts w:ascii="Bookman Old Style" w:hAnsi="Bookman Old Style"/>
        </w:rPr>
        <w:t>ection (3)</w:t>
      </w:r>
    </w:p>
    <w:p w:rsidR="00C4420C" w:rsidRDefault="00EE0B25" w:rsidP="00C4420C">
      <w:pPr>
        <w:pStyle w:val="ListParagraph"/>
        <w:spacing w:after="120" w:line="240" w:lineRule="auto"/>
        <w:ind w:left="1440" w:right="29"/>
        <w:jc w:val="both"/>
        <w:rPr>
          <w:rFonts w:ascii="Bookman Old Style" w:hAnsi="Bookman Old Style"/>
        </w:rPr>
      </w:pPr>
      <w:r>
        <w:rPr>
          <w:rFonts w:ascii="Bookman Old Style" w:hAnsi="Bookman Old Style"/>
        </w:rPr>
        <w:t xml:space="preserve">Other than the symbol Rp (Rp is written without a dot), it is also recognized the term of </w:t>
      </w:r>
      <w:r w:rsidRPr="00C4420C">
        <w:rPr>
          <w:rFonts w:ascii="Bookman Old Style" w:hAnsi="Bookman Old Style"/>
          <w:i/>
        </w:rPr>
        <w:t>IDR</w:t>
      </w:r>
      <w:r>
        <w:rPr>
          <w:rFonts w:ascii="Bookman Old Style" w:hAnsi="Bookman Old Style"/>
        </w:rPr>
        <w:t xml:space="preserve"> of which is the abbreviation of the </w:t>
      </w:r>
      <w:r w:rsidRPr="00C4420C">
        <w:rPr>
          <w:rFonts w:ascii="Bookman Old Style" w:hAnsi="Bookman Old Style"/>
          <w:i/>
        </w:rPr>
        <w:t>Indonesian Rupiah</w:t>
      </w:r>
      <w:r>
        <w:rPr>
          <w:rFonts w:ascii="Bookman Old Style" w:hAnsi="Bookman Old Style"/>
        </w:rPr>
        <w:t>, it is commonly applied in the international commerce, either domestically or internationally.</w:t>
      </w:r>
    </w:p>
    <w:p w:rsidR="00C4420C" w:rsidRDefault="00C4420C" w:rsidP="00C4420C">
      <w:pPr>
        <w:pStyle w:val="ListParagraph"/>
        <w:spacing w:after="120" w:line="240" w:lineRule="auto"/>
        <w:ind w:left="360" w:right="29"/>
        <w:jc w:val="both"/>
        <w:rPr>
          <w:rFonts w:ascii="Bookman Old Style" w:hAnsi="Bookman Old Style"/>
        </w:rPr>
      </w:pPr>
    </w:p>
    <w:p w:rsidR="00C4420C" w:rsidRPr="00C4420C" w:rsidRDefault="00C4420C" w:rsidP="00C4420C">
      <w:pPr>
        <w:pStyle w:val="ListParagraph"/>
        <w:spacing w:after="120" w:line="240" w:lineRule="auto"/>
        <w:ind w:left="360" w:right="29"/>
        <w:jc w:val="both"/>
        <w:rPr>
          <w:rFonts w:ascii="Bookman Old Style" w:hAnsi="Bookman Old Style"/>
        </w:rPr>
      </w:pPr>
    </w:p>
    <w:p w:rsidR="00EF6A57" w:rsidRDefault="00C4420C" w:rsidP="00C4420C">
      <w:pPr>
        <w:pStyle w:val="ListParagraph"/>
        <w:spacing w:after="120"/>
        <w:ind w:left="360"/>
        <w:jc w:val="both"/>
        <w:rPr>
          <w:rFonts w:ascii="Bookman Old Style" w:hAnsi="Bookman Old Style"/>
        </w:rPr>
      </w:pPr>
      <w:r>
        <w:rPr>
          <w:rFonts w:ascii="Bookman Old Style" w:hAnsi="Bookman Old Style"/>
        </w:rPr>
        <w:t>Article 3</w:t>
      </w:r>
    </w:p>
    <w:p w:rsidR="00C4420C" w:rsidRDefault="003E40FB" w:rsidP="00C4420C">
      <w:pPr>
        <w:pStyle w:val="ListParagraph"/>
        <w:spacing w:after="120"/>
        <w:ind w:left="360"/>
        <w:jc w:val="both"/>
        <w:rPr>
          <w:rFonts w:ascii="Bookman Old Style" w:hAnsi="Bookman Old Style"/>
        </w:rPr>
      </w:pPr>
      <w:r>
        <w:rPr>
          <w:rFonts w:ascii="Bookman Old Style" w:hAnsi="Bookman Old Style"/>
        </w:rPr>
        <w:tab/>
        <w:t>S</w:t>
      </w:r>
      <w:r w:rsidR="00C4420C">
        <w:rPr>
          <w:rFonts w:ascii="Bookman Old Style" w:hAnsi="Bookman Old Style"/>
        </w:rPr>
        <w:t>ection (1)</w:t>
      </w:r>
    </w:p>
    <w:p w:rsidR="00C4420C" w:rsidRDefault="003E40FB" w:rsidP="00C4420C">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t>S</w:t>
      </w:r>
      <w:r w:rsidR="00C4420C">
        <w:rPr>
          <w:rFonts w:ascii="Bookman Old Style" w:hAnsi="Bookman Old Style"/>
        </w:rPr>
        <w:t>elf-explanatory</w:t>
      </w:r>
    </w:p>
    <w:p w:rsidR="003E40FB" w:rsidRDefault="003E40FB" w:rsidP="00C4420C">
      <w:pPr>
        <w:pStyle w:val="ListParagraph"/>
        <w:spacing w:after="120"/>
        <w:ind w:left="360"/>
        <w:jc w:val="both"/>
        <w:rPr>
          <w:rFonts w:ascii="Bookman Old Style" w:hAnsi="Bookman Old Style"/>
        </w:rPr>
      </w:pPr>
      <w:r>
        <w:rPr>
          <w:rFonts w:ascii="Bookman Old Style" w:hAnsi="Bookman Old Style"/>
        </w:rPr>
        <w:tab/>
      </w:r>
    </w:p>
    <w:p w:rsidR="00C4420C" w:rsidRDefault="003E40FB" w:rsidP="00C4420C">
      <w:pPr>
        <w:pStyle w:val="ListParagraph"/>
        <w:spacing w:after="120"/>
        <w:ind w:left="360"/>
        <w:jc w:val="both"/>
        <w:rPr>
          <w:rFonts w:ascii="Bookman Old Style" w:hAnsi="Bookman Old Style"/>
        </w:rPr>
      </w:pPr>
      <w:r>
        <w:rPr>
          <w:rFonts w:ascii="Bookman Old Style" w:hAnsi="Bookman Old Style"/>
        </w:rPr>
        <w:tab/>
        <w:t>S</w:t>
      </w:r>
      <w:r w:rsidR="00C4420C">
        <w:rPr>
          <w:rFonts w:ascii="Bookman Old Style" w:hAnsi="Bookman Old Style"/>
        </w:rPr>
        <w:t>ection (2)</w:t>
      </w:r>
    </w:p>
    <w:p w:rsidR="00C4420C" w:rsidRDefault="003E40FB" w:rsidP="00C4420C">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t>S</w:t>
      </w:r>
      <w:r w:rsidR="00C4420C">
        <w:rPr>
          <w:rFonts w:ascii="Bookman Old Style" w:hAnsi="Bookman Old Style"/>
        </w:rPr>
        <w:t>elf-explanatory</w:t>
      </w:r>
    </w:p>
    <w:p w:rsidR="003E40FB" w:rsidRDefault="00C4420C" w:rsidP="00C4420C">
      <w:pPr>
        <w:pStyle w:val="ListParagraph"/>
        <w:spacing w:after="120"/>
        <w:ind w:left="360"/>
        <w:jc w:val="both"/>
        <w:rPr>
          <w:rFonts w:ascii="Bookman Old Style" w:hAnsi="Bookman Old Style"/>
        </w:rPr>
      </w:pPr>
      <w:r>
        <w:rPr>
          <w:rFonts w:ascii="Bookman Old Style" w:hAnsi="Bookman Old Style"/>
        </w:rPr>
        <w:tab/>
      </w:r>
    </w:p>
    <w:p w:rsidR="00C4420C" w:rsidRDefault="003E40FB" w:rsidP="00C4420C">
      <w:pPr>
        <w:pStyle w:val="ListParagraph"/>
        <w:spacing w:after="120"/>
        <w:ind w:left="360"/>
        <w:jc w:val="both"/>
        <w:rPr>
          <w:rFonts w:ascii="Bookman Old Style" w:hAnsi="Bookman Old Style"/>
        </w:rPr>
      </w:pPr>
      <w:r>
        <w:rPr>
          <w:rFonts w:ascii="Bookman Old Style" w:hAnsi="Bookman Old Style"/>
        </w:rPr>
        <w:tab/>
        <w:t>S</w:t>
      </w:r>
      <w:r w:rsidR="00C4420C">
        <w:rPr>
          <w:rFonts w:ascii="Bookman Old Style" w:hAnsi="Bookman Old Style"/>
        </w:rPr>
        <w:t>ection (3)</w:t>
      </w:r>
    </w:p>
    <w:p w:rsidR="00C4420C" w:rsidRDefault="00C4420C" w:rsidP="002D538C">
      <w:pPr>
        <w:pStyle w:val="ListParagraph"/>
        <w:spacing w:after="120"/>
        <w:ind w:left="1440"/>
        <w:jc w:val="both"/>
        <w:rPr>
          <w:rFonts w:ascii="Bookman Old Style" w:hAnsi="Bookman Old Style"/>
        </w:rPr>
      </w:pPr>
      <w:r>
        <w:rPr>
          <w:rFonts w:ascii="Bookman Old Style" w:hAnsi="Bookman Old Style"/>
        </w:rPr>
        <w:t xml:space="preserve">Coordination as set forth in this section is intended to </w:t>
      </w:r>
      <w:r w:rsidR="002D538C">
        <w:rPr>
          <w:rFonts w:ascii="Bookman Old Style" w:hAnsi="Bookman Old Style"/>
        </w:rPr>
        <w:t xml:space="preserve">deliver notification and the exchange of information as the consideration. </w:t>
      </w:r>
    </w:p>
    <w:p w:rsidR="003E40FB" w:rsidRDefault="003E40FB" w:rsidP="002D538C">
      <w:pPr>
        <w:pStyle w:val="ListParagraph"/>
        <w:spacing w:after="120"/>
        <w:ind w:left="1440"/>
        <w:jc w:val="both"/>
        <w:rPr>
          <w:rFonts w:ascii="Bookman Old Style" w:hAnsi="Bookman Old Style"/>
        </w:rPr>
      </w:pPr>
    </w:p>
    <w:p w:rsidR="002D538C" w:rsidRDefault="003E40FB" w:rsidP="002D538C">
      <w:pPr>
        <w:pStyle w:val="ListParagraph"/>
        <w:spacing w:after="120"/>
        <w:jc w:val="both"/>
        <w:rPr>
          <w:rFonts w:ascii="Bookman Old Style" w:hAnsi="Bookman Old Style"/>
        </w:rPr>
      </w:pPr>
      <w:r>
        <w:rPr>
          <w:rFonts w:ascii="Bookman Old Style" w:hAnsi="Bookman Old Style"/>
        </w:rPr>
        <w:t>S</w:t>
      </w:r>
      <w:r w:rsidR="002D538C">
        <w:rPr>
          <w:rFonts w:ascii="Bookman Old Style" w:hAnsi="Bookman Old Style"/>
        </w:rPr>
        <w:t>ection (4)</w:t>
      </w:r>
    </w:p>
    <w:p w:rsidR="002D538C" w:rsidRDefault="002D538C" w:rsidP="002D538C">
      <w:pPr>
        <w:pStyle w:val="ListParagraph"/>
        <w:spacing w:after="120"/>
        <w:ind w:left="1440"/>
        <w:jc w:val="both"/>
        <w:rPr>
          <w:rFonts w:ascii="Bookman Old Style" w:hAnsi="Bookman Old Style"/>
        </w:rPr>
      </w:pPr>
      <w:r>
        <w:rPr>
          <w:rFonts w:ascii="Bookman Old Style" w:hAnsi="Bookman Old Style"/>
        </w:rPr>
        <w:lastRenderedPageBreak/>
        <w:t xml:space="preserve">Coordination as set forth in this section is intended to deliver notification and the exchange of information as the consideration. </w:t>
      </w:r>
    </w:p>
    <w:p w:rsidR="003E40FB" w:rsidRDefault="003E40FB" w:rsidP="002D538C">
      <w:pPr>
        <w:pStyle w:val="ListParagraph"/>
        <w:spacing w:after="120"/>
        <w:ind w:left="1440"/>
        <w:jc w:val="both"/>
        <w:rPr>
          <w:rFonts w:ascii="Bookman Old Style" w:hAnsi="Bookman Old Style"/>
        </w:rPr>
      </w:pPr>
    </w:p>
    <w:p w:rsidR="002D538C" w:rsidRDefault="003E40FB" w:rsidP="002D538C">
      <w:pPr>
        <w:pStyle w:val="ListParagraph"/>
        <w:spacing w:after="120"/>
        <w:jc w:val="both"/>
        <w:rPr>
          <w:rFonts w:ascii="Bookman Old Style" w:hAnsi="Bookman Old Style"/>
        </w:rPr>
      </w:pPr>
      <w:r>
        <w:rPr>
          <w:rFonts w:ascii="Bookman Old Style" w:hAnsi="Bookman Old Style"/>
        </w:rPr>
        <w:t>S</w:t>
      </w:r>
      <w:r w:rsidR="002D538C">
        <w:rPr>
          <w:rFonts w:ascii="Bookman Old Style" w:hAnsi="Bookman Old Style"/>
        </w:rPr>
        <w:t>ection (5)</w:t>
      </w:r>
    </w:p>
    <w:p w:rsidR="002D538C" w:rsidRDefault="002D538C" w:rsidP="002D538C">
      <w:pPr>
        <w:pStyle w:val="ListParagraph"/>
        <w:spacing w:after="120"/>
        <w:ind w:left="1440"/>
        <w:jc w:val="both"/>
        <w:rPr>
          <w:rFonts w:ascii="Bookman Old Style" w:hAnsi="Bookman Old Style"/>
        </w:rPr>
      </w:pPr>
      <w:r>
        <w:rPr>
          <w:rFonts w:ascii="Bookman Old Style" w:hAnsi="Bookman Old Style"/>
        </w:rPr>
        <w:t>As long as the Law on the change of Rupiah price has not been promulgated, the change of Rupiah price could not be performed.</w:t>
      </w:r>
    </w:p>
    <w:p w:rsidR="002D538C" w:rsidRDefault="002D538C" w:rsidP="002D538C">
      <w:pPr>
        <w:pStyle w:val="ListParagraph"/>
        <w:spacing w:after="120"/>
        <w:ind w:left="1440"/>
        <w:jc w:val="both"/>
        <w:rPr>
          <w:rFonts w:ascii="Bookman Old Style" w:hAnsi="Bookman Old Style"/>
        </w:rPr>
      </w:pPr>
    </w:p>
    <w:p w:rsidR="002D538C" w:rsidRDefault="002D538C" w:rsidP="002D538C">
      <w:pPr>
        <w:pStyle w:val="ListParagraph"/>
        <w:spacing w:after="120"/>
        <w:ind w:left="360"/>
        <w:jc w:val="both"/>
        <w:rPr>
          <w:rFonts w:ascii="Bookman Old Style" w:hAnsi="Bookman Old Style"/>
        </w:rPr>
      </w:pPr>
    </w:p>
    <w:p w:rsidR="002D538C" w:rsidRDefault="002D538C" w:rsidP="002D538C">
      <w:pPr>
        <w:pStyle w:val="ListParagraph"/>
        <w:spacing w:after="120"/>
        <w:ind w:left="360"/>
        <w:jc w:val="both"/>
        <w:rPr>
          <w:rFonts w:ascii="Bookman Old Style" w:hAnsi="Bookman Old Style"/>
        </w:rPr>
      </w:pPr>
      <w:r>
        <w:rPr>
          <w:rFonts w:ascii="Bookman Old Style" w:hAnsi="Bookman Old Style"/>
        </w:rPr>
        <w:t>Article 4</w:t>
      </w:r>
    </w:p>
    <w:p w:rsidR="002D538C" w:rsidRDefault="003E40FB" w:rsidP="002D538C">
      <w:pPr>
        <w:pStyle w:val="ListParagraph"/>
        <w:spacing w:after="120"/>
        <w:ind w:left="360"/>
        <w:jc w:val="both"/>
        <w:rPr>
          <w:rFonts w:ascii="Bookman Old Style" w:hAnsi="Bookman Old Style"/>
        </w:rPr>
      </w:pPr>
      <w:r>
        <w:rPr>
          <w:rFonts w:ascii="Bookman Old Style" w:hAnsi="Bookman Old Style"/>
        </w:rPr>
        <w:tab/>
        <w:t>S</w:t>
      </w:r>
      <w:r w:rsidR="002D538C">
        <w:rPr>
          <w:rFonts w:ascii="Bookman Old Style" w:hAnsi="Bookman Old Style"/>
        </w:rPr>
        <w:t>elf-explanatory</w:t>
      </w:r>
    </w:p>
    <w:p w:rsidR="002D538C" w:rsidRDefault="002D538C" w:rsidP="002D538C">
      <w:pPr>
        <w:pStyle w:val="ListParagraph"/>
        <w:spacing w:after="120"/>
        <w:ind w:left="360"/>
        <w:jc w:val="both"/>
        <w:rPr>
          <w:rFonts w:ascii="Bookman Old Style" w:hAnsi="Bookman Old Style"/>
        </w:rPr>
      </w:pPr>
    </w:p>
    <w:p w:rsidR="002D538C" w:rsidRDefault="002D538C" w:rsidP="002D538C">
      <w:pPr>
        <w:pStyle w:val="ListParagraph"/>
        <w:spacing w:after="120"/>
        <w:ind w:left="360"/>
        <w:jc w:val="both"/>
        <w:rPr>
          <w:rFonts w:ascii="Bookman Old Style" w:hAnsi="Bookman Old Style"/>
        </w:rPr>
      </w:pPr>
      <w:r>
        <w:rPr>
          <w:rFonts w:ascii="Bookman Old Style" w:hAnsi="Bookman Old Style"/>
        </w:rPr>
        <w:t>Article 5</w:t>
      </w:r>
    </w:p>
    <w:p w:rsidR="002D538C" w:rsidRDefault="002D538C" w:rsidP="002D538C">
      <w:pPr>
        <w:pStyle w:val="ListParagraph"/>
        <w:spacing w:after="120"/>
        <w:ind w:left="360"/>
        <w:jc w:val="both"/>
        <w:rPr>
          <w:rFonts w:ascii="Bookman Old Style" w:hAnsi="Bookman Old Style"/>
        </w:rPr>
      </w:pPr>
    </w:p>
    <w:p w:rsidR="002D538C" w:rsidRDefault="003E40FB" w:rsidP="002D538C">
      <w:pPr>
        <w:pStyle w:val="ListParagraph"/>
        <w:spacing w:after="120"/>
        <w:ind w:left="360"/>
        <w:jc w:val="both"/>
        <w:rPr>
          <w:rFonts w:ascii="Bookman Old Style" w:hAnsi="Bookman Old Style"/>
        </w:rPr>
      </w:pPr>
      <w:r>
        <w:rPr>
          <w:rFonts w:ascii="Bookman Old Style" w:hAnsi="Bookman Old Style"/>
        </w:rPr>
        <w:tab/>
        <w:t>S</w:t>
      </w:r>
      <w:r w:rsidR="002D538C">
        <w:rPr>
          <w:rFonts w:ascii="Bookman Old Style" w:hAnsi="Bookman Old Style"/>
        </w:rPr>
        <w:t>ection (1)</w:t>
      </w:r>
    </w:p>
    <w:p w:rsidR="002D538C" w:rsidRDefault="002D538C" w:rsidP="002D538C">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r>
      <w:r w:rsidR="00EE0B25">
        <w:rPr>
          <w:rFonts w:ascii="Bookman Old Style" w:hAnsi="Bookman Old Style"/>
        </w:rPr>
        <w:t>Point</w:t>
      </w:r>
      <w:r>
        <w:rPr>
          <w:rFonts w:ascii="Bookman Old Style" w:hAnsi="Bookman Old Style"/>
        </w:rPr>
        <w:t xml:space="preserve"> a</w:t>
      </w:r>
    </w:p>
    <w:p w:rsidR="002D538C" w:rsidRDefault="003E40FB" w:rsidP="002D538C">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S</w:t>
      </w:r>
      <w:r w:rsidR="002D538C">
        <w:rPr>
          <w:rFonts w:ascii="Bookman Old Style" w:hAnsi="Bookman Old Style"/>
        </w:rPr>
        <w:t>elf-explanatory</w:t>
      </w:r>
    </w:p>
    <w:p w:rsidR="002D538C" w:rsidRDefault="002D538C" w:rsidP="002D538C">
      <w:pPr>
        <w:pStyle w:val="ListParagraph"/>
        <w:spacing w:after="120"/>
        <w:ind w:left="360"/>
        <w:jc w:val="both"/>
        <w:rPr>
          <w:rFonts w:ascii="Bookman Old Style" w:hAnsi="Bookman Old Style"/>
        </w:rPr>
      </w:pPr>
    </w:p>
    <w:p w:rsidR="002D538C" w:rsidRDefault="002D538C" w:rsidP="002D538C">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r>
      <w:r w:rsidR="00EE0B25">
        <w:rPr>
          <w:rFonts w:ascii="Bookman Old Style" w:hAnsi="Bookman Old Style"/>
        </w:rPr>
        <w:t>Point</w:t>
      </w:r>
      <w:r>
        <w:rPr>
          <w:rFonts w:ascii="Bookman Old Style" w:hAnsi="Bookman Old Style"/>
        </w:rPr>
        <w:t xml:space="preserve"> b</w:t>
      </w:r>
    </w:p>
    <w:p w:rsidR="002D538C" w:rsidRDefault="003E40FB" w:rsidP="002D538C">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S</w:t>
      </w:r>
      <w:r w:rsidR="002D538C">
        <w:rPr>
          <w:rFonts w:ascii="Bookman Old Style" w:hAnsi="Bookman Old Style"/>
        </w:rPr>
        <w:t>elf-explanatory</w:t>
      </w:r>
    </w:p>
    <w:p w:rsidR="002D538C" w:rsidRDefault="002D538C" w:rsidP="002D538C">
      <w:pPr>
        <w:pStyle w:val="ListParagraph"/>
        <w:spacing w:after="120"/>
        <w:ind w:left="360"/>
        <w:jc w:val="both"/>
        <w:rPr>
          <w:rFonts w:ascii="Bookman Old Style" w:hAnsi="Bookman Old Style"/>
        </w:rPr>
      </w:pPr>
    </w:p>
    <w:p w:rsidR="002D538C" w:rsidRDefault="002D538C" w:rsidP="002D538C">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r>
      <w:r w:rsidR="00EE0B25">
        <w:rPr>
          <w:rFonts w:ascii="Bookman Old Style" w:hAnsi="Bookman Old Style"/>
        </w:rPr>
        <w:t>Point</w:t>
      </w:r>
      <w:r>
        <w:rPr>
          <w:rFonts w:ascii="Bookman Old Style" w:hAnsi="Bookman Old Style"/>
        </w:rPr>
        <w:t xml:space="preserve"> c</w:t>
      </w:r>
    </w:p>
    <w:p w:rsidR="002D538C" w:rsidRDefault="003E40FB" w:rsidP="002D538C">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S</w:t>
      </w:r>
      <w:r w:rsidR="002D538C">
        <w:rPr>
          <w:rFonts w:ascii="Bookman Old Style" w:hAnsi="Bookman Old Style"/>
        </w:rPr>
        <w:t>elf-explanatory</w:t>
      </w:r>
    </w:p>
    <w:p w:rsidR="002D538C" w:rsidRDefault="002D538C" w:rsidP="002D538C">
      <w:pPr>
        <w:pStyle w:val="ListParagraph"/>
        <w:spacing w:after="120"/>
        <w:ind w:left="360"/>
        <w:jc w:val="both"/>
        <w:rPr>
          <w:rFonts w:ascii="Bookman Old Style" w:hAnsi="Bookman Old Style"/>
        </w:rPr>
      </w:pPr>
    </w:p>
    <w:p w:rsidR="002D538C" w:rsidRDefault="002D538C" w:rsidP="002D538C">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r>
      <w:r w:rsidR="00EE0B25">
        <w:rPr>
          <w:rFonts w:ascii="Bookman Old Style" w:hAnsi="Bookman Old Style"/>
        </w:rPr>
        <w:t>Point</w:t>
      </w:r>
      <w:r>
        <w:rPr>
          <w:rFonts w:ascii="Bookman Old Style" w:hAnsi="Bookman Old Style"/>
        </w:rPr>
        <w:t xml:space="preserve"> d</w:t>
      </w:r>
    </w:p>
    <w:p w:rsidR="002D538C" w:rsidRDefault="00EE0B25" w:rsidP="002D538C">
      <w:pPr>
        <w:pStyle w:val="ListParagraph"/>
        <w:spacing w:after="120"/>
        <w:ind w:left="2160"/>
        <w:jc w:val="both"/>
        <w:rPr>
          <w:rFonts w:ascii="Bookman Old Style" w:hAnsi="Bookman Old Style"/>
        </w:rPr>
      </w:pPr>
      <w:r>
        <w:rPr>
          <w:rFonts w:ascii="Bookman Old Style" w:hAnsi="Bookman Old Style"/>
        </w:rPr>
        <w:t>The signing by the party of Government shall be represented by the Minister of Finance and by the party of Bank Indonesia shall be represented by the Governor of Bank Indonesia.</w:t>
      </w:r>
    </w:p>
    <w:p w:rsidR="002D538C" w:rsidRDefault="002D538C" w:rsidP="002D538C">
      <w:pPr>
        <w:pStyle w:val="ListParagraph"/>
        <w:tabs>
          <w:tab w:val="left" w:pos="360"/>
        </w:tabs>
        <w:spacing w:after="120"/>
        <w:ind w:left="360"/>
        <w:jc w:val="both"/>
        <w:rPr>
          <w:rFonts w:ascii="Bookman Old Style" w:hAnsi="Bookman Old Style"/>
        </w:rPr>
      </w:pPr>
    </w:p>
    <w:p w:rsidR="002D538C" w:rsidRDefault="002D538C" w:rsidP="002D538C">
      <w:pPr>
        <w:pStyle w:val="ListParagraph"/>
        <w:tabs>
          <w:tab w:val="left" w:pos="360"/>
        </w:tabs>
        <w:spacing w:after="120"/>
        <w:ind w:left="360"/>
        <w:jc w:val="both"/>
        <w:rPr>
          <w:rFonts w:ascii="Bookman Old Style" w:hAnsi="Bookman Old Style"/>
        </w:rPr>
      </w:pPr>
      <w:r>
        <w:rPr>
          <w:rFonts w:ascii="Bookman Old Style" w:hAnsi="Bookman Old Style"/>
        </w:rPr>
        <w:tab/>
      </w:r>
      <w:r>
        <w:rPr>
          <w:rFonts w:ascii="Bookman Old Style" w:hAnsi="Bookman Old Style"/>
        </w:rPr>
        <w:tab/>
      </w:r>
      <w:r w:rsidR="00EE0B25">
        <w:rPr>
          <w:rFonts w:ascii="Bookman Old Style" w:hAnsi="Bookman Old Style"/>
        </w:rPr>
        <w:t>Point</w:t>
      </w:r>
      <w:r>
        <w:rPr>
          <w:rFonts w:ascii="Bookman Old Style" w:hAnsi="Bookman Old Style"/>
        </w:rPr>
        <w:t xml:space="preserve"> e</w:t>
      </w:r>
    </w:p>
    <w:p w:rsidR="002D538C" w:rsidRDefault="00ED0413" w:rsidP="002D538C">
      <w:pPr>
        <w:pStyle w:val="ListParagraph"/>
        <w:tabs>
          <w:tab w:val="left" w:pos="360"/>
        </w:tabs>
        <w:spacing w:after="120"/>
        <w:ind w:left="36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EE0B25">
        <w:rPr>
          <w:rFonts w:ascii="Bookman Old Style" w:hAnsi="Bookman Old Style"/>
        </w:rPr>
        <w:t>Self-explanatory</w:t>
      </w:r>
    </w:p>
    <w:p w:rsidR="002D538C" w:rsidRDefault="002D538C" w:rsidP="002D538C">
      <w:pPr>
        <w:pStyle w:val="ListParagraph"/>
        <w:tabs>
          <w:tab w:val="left" w:pos="360"/>
        </w:tabs>
        <w:spacing w:after="120"/>
        <w:ind w:left="360"/>
        <w:jc w:val="both"/>
        <w:rPr>
          <w:rFonts w:ascii="Bookman Old Style" w:hAnsi="Bookman Old Style"/>
        </w:rPr>
      </w:pPr>
      <w:r>
        <w:rPr>
          <w:rFonts w:ascii="Bookman Old Style" w:hAnsi="Bookman Old Style"/>
        </w:rPr>
        <w:tab/>
      </w:r>
      <w:r>
        <w:rPr>
          <w:rFonts w:ascii="Bookman Old Style" w:hAnsi="Bookman Old Style"/>
        </w:rPr>
        <w:tab/>
      </w:r>
    </w:p>
    <w:p w:rsidR="002D538C" w:rsidRDefault="002D538C" w:rsidP="002D538C">
      <w:pPr>
        <w:pStyle w:val="ListParagraph"/>
        <w:tabs>
          <w:tab w:val="left" w:pos="360"/>
        </w:tabs>
        <w:spacing w:after="120"/>
        <w:ind w:left="360"/>
        <w:jc w:val="both"/>
        <w:rPr>
          <w:rFonts w:ascii="Bookman Old Style" w:hAnsi="Bookman Old Style"/>
        </w:rPr>
      </w:pPr>
      <w:r>
        <w:rPr>
          <w:rFonts w:ascii="Bookman Old Style" w:hAnsi="Bookman Old Style"/>
        </w:rPr>
        <w:tab/>
      </w:r>
      <w:r>
        <w:rPr>
          <w:rFonts w:ascii="Bookman Old Style" w:hAnsi="Bookman Old Style"/>
        </w:rPr>
        <w:tab/>
      </w:r>
      <w:r w:rsidR="00EE0B25">
        <w:rPr>
          <w:rFonts w:ascii="Bookman Old Style" w:hAnsi="Bookman Old Style"/>
        </w:rPr>
        <w:t>Point</w:t>
      </w:r>
      <w:r>
        <w:rPr>
          <w:rFonts w:ascii="Bookman Old Style" w:hAnsi="Bookman Old Style"/>
        </w:rPr>
        <w:t xml:space="preserve"> f</w:t>
      </w:r>
    </w:p>
    <w:p w:rsidR="002D538C" w:rsidRDefault="00ED0413" w:rsidP="002D538C">
      <w:pPr>
        <w:pStyle w:val="ListParagraph"/>
        <w:tabs>
          <w:tab w:val="left" w:pos="360"/>
        </w:tabs>
        <w:spacing w:after="120"/>
        <w:ind w:left="36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EE0B25">
        <w:rPr>
          <w:rFonts w:ascii="Bookman Old Style" w:hAnsi="Bookman Old Style"/>
        </w:rPr>
        <w:t>Self-explanatory</w:t>
      </w:r>
    </w:p>
    <w:p w:rsidR="00F32AC1" w:rsidRDefault="00F32AC1" w:rsidP="002D538C">
      <w:pPr>
        <w:pStyle w:val="ListParagraph"/>
        <w:tabs>
          <w:tab w:val="left" w:pos="360"/>
        </w:tabs>
        <w:spacing w:after="120"/>
        <w:ind w:left="360"/>
        <w:jc w:val="both"/>
        <w:rPr>
          <w:rFonts w:ascii="Bookman Old Style" w:hAnsi="Bookman Old Style"/>
        </w:rPr>
      </w:pPr>
      <w:r>
        <w:rPr>
          <w:rFonts w:ascii="Bookman Old Style" w:hAnsi="Bookman Old Style"/>
        </w:rPr>
        <w:tab/>
      </w:r>
      <w:r>
        <w:rPr>
          <w:rFonts w:ascii="Bookman Old Style" w:hAnsi="Bookman Old Style"/>
        </w:rPr>
        <w:tab/>
      </w:r>
      <w:r w:rsidR="00EE0B25">
        <w:rPr>
          <w:rFonts w:ascii="Bookman Old Style" w:hAnsi="Bookman Old Style"/>
        </w:rPr>
        <w:t>Point</w:t>
      </w:r>
      <w:r>
        <w:rPr>
          <w:rFonts w:ascii="Bookman Old Style" w:hAnsi="Bookman Old Style"/>
        </w:rPr>
        <w:t xml:space="preserve"> g</w:t>
      </w:r>
    </w:p>
    <w:p w:rsidR="00F32AC1" w:rsidRDefault="00F32AC1" w:rsidP="002D538C">
      <w:pPr>
        <w:pStyle w:val="ListParagraph"/>
        <w:tabs>
          <w:tab w:val="left" w:pos="360"/>
        </w:tabs>
        <w:spacing w:after="120"/>
        <w:ind w:left="36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EE0B25">
        <w:rPr>
          <w:rFonts w:ascii="Bookman Old Style" w:hAnsi="Bookman Old Style"/>
        </w:rPr>
        <w:t>Self-explanatory</w:t>
      </w:r>
    </w:p>
    <w:p w:rsidR="00F32AC1" w:rsidRDefault="00F32AC1" w:rsidP="002D538C">
      <w:pPr>
        <w:pStyle w:val="ListParagraph"/>
        <w:tabs>
          <w:tab w:val="left" w:pos="360"/>
        </w:tabs>
        <w:spacing w:after="120"/>
        <w:ind w:left="360"/>
        <w:jc w:val="both"/>
        <w:rPr>
          <w:rFonts w:ascii="Bookman Old Style" w:hAnsi="Bookman Old Style"/>
        </w:rPr>
      </w:pPr>
    </w:p>
    <w:p w:rsidR="00F32AC1" w:rsidRDefault="003E40FB" w:rsidP="002D538C">
      <w:pPr>
        <w:pStyle w:val="ListParagraph"/>
        <w:tabs>
          <w:tab w:val="left" w:pos="360"/>
        </w:tabs>
        <w:spacing w:after="120"/>
        <w:ind w:left="360"/>
        <w:jc w:val="both"/>
        <w:rPr>
          <w:rFonts w:ascii="Bookman Old Style" w:hAnsi="Bookman Old Style"/>
        </w:rPr>
      </w:pPr>
      <w:r>
        <w:rPr>
          <w:rFonts w:ascii="Bookman Old Style" w:hAnsi="Bookman Old Style"/>
        </w:rPr>
        <w:tab/>
        <w:t>S</w:t>
      </w:r>
      <w:r w:rsidR="00F32AC1">
        <w:rPr>
          <w:rFonts w:ascii="Bookman Old Style" w:hAnsi="Bookman Old Style"/>
        </w:rPr>
        <w:t>ection (2)</w:t>
      </w:r>
    </w:p>
    <w:p w:rsidR="00F32AC1" w:rsidRDefault="003E40FB" w:rsidP="002D538C">
      <w:pPr>
        <w:pStyle w:val="ListParagraph"/>
        <w:tabs>
          <w:tab w:val="left" w:pos="360"/>
        </w:tabs>
        <w:spacing w:after="120"/>
        <w:ind w:left="360"/>
        <w:jc w:val="both"/>
        <w:rPr>
          <w:rFonts w:ascii="Bookman Old Style" w:hAnsi="Bookman Old Style"/>
        </w:rPr>
      </w:pPr>
      <w:r>
        <w:rPr>
          <w:rFonts w:ascii="Bookman Old Style" w:hAnsi="Bookman Old Style"/>
        </w:rPr>
        <w:tab/>
      </w:r>
      <w:r>
        <w:rPr>
          <w:rFonts w:ascii="Bookman Old Style" w:hAnsi="Bookman Old Style"/>
        </w:rPr>
        <w:tab/>
        <w:t>S</w:t>
      </w:r>
      <w:r w:rsidR="00ED0413">
        <w:rPr>
          <w:rFonts w:ascii="Bookman Old Style" w:hAnsi="Bookman Old Style"/>
        </w:rPr>
        <w:t>elf-explanatory</w:t>
      </w:r>
    </w:p>
    <w:p w:rsidR="00ED0413" w:rsidRDefault="00ED0413" w:rsidP="002D538C">
      <w:pPr>
        <w:pStyle w:val="ListParagraph"/>
        <w:tabs>
          <w:tab w:val="left" w:pos="360"/>
        </w:tabs>
        <w:spacing w:after="120"/>
        <w:ind w:left="360"/>
        <w:jc w:val="both"/>
        <w:rPr>
          <w:rFonts w:ascii="Bookman Old Style" w:hAnsi="Bookman Old Style"/>
        </w:rPr>
      </w:pPr>
    </w:p>
    <w:p w:rsidR="00ED0413" w:rsidRDefault="003E40FB" w:rsidP="002D538C">
      <w:pPr>
        <w:pStyle w:val="ListParagraph"/>
        <w:tabs>
          <w:tab w:val="left" w:pos="360"/>
        </w:tabs>
        <w:spacing w:after="120"/>
        <w:ind w:left="360"/>
        <w:jc w:val="both"/>
        <w:rPr>
          <w:rFonts w:ascii="Bookman Old Style" w:hAnsi="Bookman Old Style"/>
        </w:rPr>
      </w:pPr>
      <w:r>
        <w:rPr>
          <w:rFonts w:ascii="Bookman Old Style" w:hAnsi="Bookman Old Style"/>
        </w:rPr>
        <w:tab/>
        <w:t>S</w:t>
      </w:r>
      <w:r w:rsidR="00ED0413">
        <w:rPr>
          <w:rFonts w:ascii="Bookman Old Style" w:hAnsi="Bookman Old Style"/>
        </w:rPr>
        <w:t>ection (3)</w:t>
      </w:r>
    </w:p>
    <w:p w:rsidR="00ED0413" w:rsidRDefault="003E40FB" w:rsidP="002D538C">
      <w:pPr>
        <w:pStyle w:val="ListParagraph"/>
        <w:tabs>
          <w:tab w:val="left" w:pos="360"/>
        </w:tabs>
        <w:spacing w:after="120"/>
        <w:ind w:left="360"/>
        <w:jc w:val="both"/>
        <w:rPr>
          <w:rFonts w:ascii="Bookman Old Style" w:hAnsi="Bookman Old Style"/>
        </w:rPr>
      </w:pPr>
      <w:r>
        <w:rPr>
          <w:rFonts w:ascii="Bookman Old Style" w:hAnsi="Bookman Old Style"/>
        </w:rPr>
        <w:tab/>
      </w:r>
      <w:r>
        <w:rPr>
          <w:rFonts w:ascii="Bookman Old Style" w:hAnsi="Bookman Old Style"/>
        </w:rPr>
        <w:tab/>
        <w:t>S</w:t>
      </w:r>
      <w:r w:rsidR="00ED0413">
        <w:rPr>
          <w:rFonts w:ascii="Bookman Old Style" w:hAnsi="Bookman Old Style"/>
        </w:rPr>
        <w:t>elf-explanatory</w:t>
      </w:r>
    </w:p>
    <w:p w:rsidR="003E40FB" w:rsidRDefault="003E40FB" w:rsidP="002D538C">
      <w:pPr>
        <w:pStyle w:val="ListParagraph"/>
        <w:tabs>
          <w:tab w:val="left" w:pos="360"/>
        </w:tabs>
        <w:spacing w:after="120"/>
        <w:ind w:left="360"/>
        <w:jc w:val="both"/>
        <w:rPr>
          <w:rFonts w:ascii="Bookman Old Style" w:hAnsi="Bookman Old Style"/>
        </w:rPr>
      </w:pPr>
    </w:p>
    <w:p w:rsidR="00ED0413" w:rsidRDefault="003E40FB" w:rsidP="002D538C">
      <w:pPr>
        <w:pStyle w:val="ListParagraph"/>
        <w:tabs>
          <w:tab w:val="left" w:pos="360"/>
        </w:tabs>
        <w:spacing w:after="120"/>
        <w:ind w:left="360"/>
        <w:jc w:val="both"/>
        <w:rPr>
          <w:rFonts w:ascii="Bookman Old Style" w:hAnsi="Bookman Old Style"/>
        </w:rPr>
      </w:pPr>
      <w:r>
        <w:rPr>
          <w:rFonts w:ascii="Bookman Old Style" w:hAnsi="Bookman Old Style"/>
        </w:rPr>
        <w:tab/>
        <w:t>S</w:t>
      </w:r>
      <w:r w:rsidR="00ED0413">
        <w:rPr>
          <w:rFonts w:ascii="Bookman Old Style" w:hAnsi="Bookman Old Style"/>
        </w:rPr>
        <w:t>ection (4)</w:t>
      </w:r>
    </w:p>
    <w:p w:rsidR="00ED0413" w:rsidRDefault="00520487" w:rsidP="004D7DDB">
      <w:pPr>
        <w:pStyle w:val="ListParagraph"/>
        <w:tabs>
          <w:tab w:val="left" w:pos="360"/>
        </w:tabs>
        <w:spacing w:after="120"/>
        <w:ind w:left="1440"/>
        <w:jc w:val="both"/>
        <w:rPr>
          <w:rFonts w:ascii="Bookman Old Style" w:hAnsi="Bookman Old Style"/>
        </w:rPr>
      </w:pPr>
      <w:r w:rsidRPr="004D7DDB">
        <w:rPr>
          <w:rFonts w:ascii="Bookman Old Style" w:hAnsi="Bookman Old Style"/>
          <w:i/>
        </w:rPr>
        <w:t>Overt</w:t>
      </w:r>
      <w:r>
        <w:rPr>
          <w:rFonts w:ascii="Bookman Old Style" w:hAnsi="Bookman Old Style"/>
        </w:rPr>
        <w:t xml:space="preserve"> refers to </w:t>
      </w:r>
      <w:r w:rsidR="00DA5C72">
        <w:rPr>
          <w:rFonts w:ascii="Bookman Old Style" w:hAnsi="Bookman Old Style"/>
        </w:rPr>
        <w:t>the element of security</w:t>
      </w:r>
      <w:r w:rsidR="004D7DDB">
        <w:rPr>
          <w:rFonts w:ascii="Bookman Old Style" w:hAnsi="Bookman Old Style"/>
        </w:rPr>
        <w:t xml:space="preserve"> of which can be detected without tools.</w:t>
      </w:r>
    </w:p>
    <w:p w:rsidR="004D7DDB" w:rsidRDefault="004D7DDB" w:rsidP="004D7DDB">
      <w:pPr>
        <w:pStyle w:val="ListParagraph"/>
        <w:tabs>
          <w:tab w:val="left" w:pos="360"/>
        </w:tabs>
        <w:spacing w:after="120"/>
        <w:ind w:left="1440"/>
        <w:jc w:val="both"/>
        <w:rPr>
          <w:rFonts w:ascii="Bookman Old Style" w:hAnsi="Bookman Old Style"/>
        </w:rPr>
      </w:pPr>
    </w:p>
    <w:p w:rsidR="004D7DDB" w:rsidRDefault="004D7DDB" w:rsidP="004D7DDB">
      <w:pPr>
        <w:pStyle w:val="ListParagraph"/>
        <w:tabs>
          <w:tab w:val="left" w:pos="360"/>
        </w:tabs>
        <w:spacing w:after="120"/>
        <w:ind w:left="1440"/>
        <w:jc w:val="both"/>
        <w:rPr>
          <w:rFonts w:ascii="Bookman Old Style" w:hAnsi="Bookman Old Style"/>
        </w:rPr>
      </w:pPr>
      <w:r w:rsidRPr="004D7DDB">
        <w:rPr>
          <w:rFonts w:ascii="Bookman Old Style" w:hAnsi="Bookman Old Style"/>
          <w:i/>
        </w:rPr>
        <w:t>Semi-Covert</w:t>
      </w:r>
      <w:r w:rsidR="00520487">
        <w:rPr>
          <w:rFonts w:ascii="Bookman Old Style" w:hAnsi="Bookman Old Style"/>
        </w:rPr>
        <w:t xml:space="preserve"> refers to</w:t>
      </w:r>
      <w:r w:rsidR="00DA5C72">
        <w:rPr>
          <w:rFonts w:ascii="Bookman Old Style" w:hAnsi="Bookman Old Style"/>
        </w:rPr>
        <w:t xml:space="preserve"> the element of security</w:t>
      </w:r>
      <w:r>
        <w:rPr>
          <w:rFonts w:ascii="Bookman Old Style" w:hAnsi="Bookman Old Style"/>
        </w:rPr>
        <w:t xml:space="preserve"> of which can be detected using simple tools such as magnifiers and ultraviolet [UV] light.</w:t>
      </w:r>
    </w:p>
    <w:p w:rsidR="004D7DDB" w:rsidRDefault="004D7DDB" w:rsidP="004D7DDB">
      <w:pPr>
        <w:pStyle w:val="ListParagraph"/>
        <w:tabs>
          <w:tab w:val="left" w:pos="360"/>
        </w:tabs>
        <w:spacing w:after="120"/>
        <w:ind w:left="1440"/>
        <w:jc w:val="both"/>
        <w:rPr>
          <w:rFonts w:ascii="Bookman Old Style" w:hAnsi="Bookman Old Style"/>
        </w:rPr>
      </w:pPr>
    </w:p>
    <w:p w:rsidR="004D7DDB" w:rsidRDefault="00A77216" w:rsidP="004D7DDB">
      <w:pPr>
        <w:pStyle w:val="ListParagraph"/>
        <w:tabs>
          <w:tab w:val="left" w:pos="360"/>
        </w:tabs>
        <w:spacing w:after="120"/>
        <w:ind w:left="1440"/>
        <w:jc w:val="both"/>
        <w:rPr>
          <w:rFonts w:ascii="Bookman Old Style" w:hAnsi="Bookman Old Style"/>
        </w:rPr>
      </w:pPr>
      <w:r w:rsidRPr="00A77216">
        <w:rPr>
          <w:rFonts w:ascii="Bookman Old Style" w:hAnsi="Bookman Old Style"/>
          <w:i/>
        </w:rPr>
        <w:t>Covert/ Forensic</w:t>
      </w:r>
      <w:r w:rsidR="00520487">
        <w:rPr>
          <w:rFonts w:ascii="Bookman Old Style" w:hAnsi="Bookman Old Style"/>
        </w:rPr>
        <w:t xml:space="preserve"> refers to</w:t>
      </w:r>
      <w:r w:rsidR="00DA5C72">
        <w:rPr>
          <w:rFonts w:ascii="Bookman Old Style" w:hAnsi="Bookman Old Style"/>
        </w:rPr>
        <w:t xml:space="preserve"> the element of security</w:t>
      </w:r>
      <w:r>
        <w:rPr>
          <w:rFonts w:ascii="Bookman Old Style" w:hAnsi="Bookman Old Style"/>
        </w:rPr>
        <w:t xml:space="preserve"> of which can only be detected using laboratory/ forensic instruments.</w:t>
      </w:r>
    </w:p>
    <w:p w:rsidR="00A77216" w:rsidRDefault="00A77216" w:rsidP="00A77216">
      <w:pPr>
        <w:pStyle w:val="ListParagraph"/>
        <w:tabs>
          <w:tab w:val="left" w:pos="360"/>
        </w:tabs>
        <w:spacing w:after="120"/>
        <w:ind w:left="360"/>
        <w:jc w:val="both"/>
        <w:rPr>
          <w:rFonts w:ascii="Bookman Old Style" w:hAnsi="Bookman Old Style"/>
        </w:rPr>
      </w:pPr>
    </w:p>
    <w:p w:rsidR="00A77216" w:rsidRDefault="00A77216" w:rsidP="00A77216">
      <w:pPr>
        <w:pStyle w:val="ListParagraph"/>
        <w:tabs>
          <w:tab w:val="left" w:pos="360"/>
        </w:tabs>
        <w:spacing w:after="120"/>
        <w:ind w:left="360"/>
        <w:jc w:val="both"/>
        <w:rPr>
          <w:rFonts w:ascii="Bookman Old Style" w:hAnsi="Bookman Old Style"/>
        </w:rPr>
      </w:pPr>
      <w:r>
        <w:rPr>
          <w:rFonts w:ascii="Bookman Old Style" w:hAnsi="Bookman Old Style"/>
        </w:rPr>
        <w:t>Article 6</w:t>
      </w:r>
    </w:p>
    <w:p w:rsidR="00A77216" w:rsidRDefault="003E40FB" w:rsidP="00A77216">
      <w:pPr>
        <w:pStyle w:val="ListParagraph"/>
        <w:tabs>
          <w:tab w:val="left" w:pos="360"/>
        </w:tabs>
        <w:spacing w:after="120"/>
        <w:ind w:left="360"/>
        <w:jc w:val="both"/>
        <w:rPr>
          <w:rFonts w:ascii="Bookman Old Style" w:hAnsi="Bookman Old Style"/>
        </w:rPr>
      </w:pPr>
      <w:r>
        <w:rPr>
          <w:rFonts w:ascii="Bookman Old Style" w:hAnsi="Bookman Old Style"/>
        </w:rPr>
        <w:tab/>
        <w:t>S</w:t>
      </w:r>
      <w:r w:rsidR="00A77216">
        <w:rPr>
          <w:rFonts w:ascii="Bookman Old Style" w:hAnsi="Bookman Old Style"/>
        </w:rPr>
        <w:t>elf-explanatory</w:t>
      </w:r>
    </w:p>
    <w:p w:rsidR="00A77216" w:rsidRDefault="00A77216" w:rsidP="00A77216">
      <w:pPr>
        <w:pStyle w:val="ListParagraph"/>
        <w:tabs>
          <w:tab w:val="left" w:pos="360"/>
        </w:tabs>
        <w:spacing w:after="120"/>
        <w:ind w:left="360"/>
        <w:jc w:val="both"/>
        <w:rPr>
          <w:rFonts w:ascii="Bookman Old Style" w:hAnsi="Bookman Old Style"/>
        </w:rPr>
      </w:pPr>
    </w:p>
    <w:p w:rsidR="00A77216" w:rsidRDefault="00A77216" w:rsidP="00A77216">
      <w:pPr>
        <w:pStyle w:val="ListParagraph"/>
        <w:tabs>
          <w:tab w:val="left" w:pos="360"/>
        </w:tabs>
        <w:spacing w:after="120"/>
        <w:ind w:left="360"/>
        <w:jc w:val="both"/>
        <w:rPr>
          <w:rFonts w:ascii="Bookman Old Style" w:hAnsi="Bookman Old Style"/>
        </w:rPr>
      </w:pPr>
      <w:r>
        <w:rPr>
          <w:rFonts w:ascii="Bookman Old Style" w:hAnsi="Bookman Old Style"/>
        </w:rPr>
        <w:t>Article 7</w:t>
      </w:r>
    </w:p>
    <w:p w:rsidR="00A77216" w:rsidRDefault="003E40FB" w:rsidP="00A77216">
      <w:pPr>
        <w:pStyle w:val="ListParagraph"/>
        <w:tabs>
          <w:tab w:val="left" w:pos="360"/>
        </w:tabs>
        <w:spacing w:after="120"/>
        <w:ind w:left="360"/>
        <w:jc w:val="both"/>
        <w:rPr>
          <w:rFonts w:ascii="Bookman Old Style" w:hAnsi="Bookman Old Style"/>
        </w:rPr>
      </w:pPr>
      <w:r>
        <w:rPr>
          <w:rFonts w:ascii="Bookman Old Style" w:hAnsi="Bookman Old Style"/>
        </w:rPr>
        <w:tab/>
        <w:t>S</w:t>
      </w:r>
      <w:r w:rsidR="00A77216">
        <w:rPr>
          <w:rFonts w:ascii="Bookman Old Style" w:hAnsi="Bookman Old Style"/>
        </w:rPr>
        <w:t>ection (1)</w:t>
      </w:r>
    </w:p>
    <w:p w:rsidR="00A77216" w:rsidRDefault="00A77216" w:rsidP="00DA5C72">
      <w:pPr>
        <w:pStyle w:val="ListParagraph"/>
        <w:tabs>
          <w:tab w:val="left" w:pos="1440"/>
        </w:tabs>
        <w:spacing w:after="120"/>
        <w:ind w:left="1440"/>
        <w:jc w:val="both"/>
        <w:rPr>
          <w:rFonts w:ascii="Bookman Old Style" w:hAnsi="Bookman Old Style"/>
        </w:rPr>
      </w:pPr>
      <w:r>
        <w:rPr>
          <w:rFonts w:ascii="Bookman Old Style" w:hAnsi="Bookman Old Style"/>
        </w:rPr>
        <w:t>“</w:t>
      </w:r>
      <w:r w:rsidRPr="00A77216">
        <w:rPr>
          <w:rFonts w:ascii="Bookman Old Style" w:hAnsi="Bookman Old Style"/>
          <w:i/>
        </w:rPr>
        <w:t>national heroes</w:t>
      </w:r>
      <w:r>
        <w:rPr>
          <w:rFonts w:ascii="Bookman Old Style" w:hAnsi="Bookman Old Style"/>
        </w:rPr>
        <w:t xml:space="preserve">” </w:t>
      </w:r>
      <w:r w:rsidR="00520487">
        <w:rPr>
          <w:rFonts w:ascii="Bookman Old Style" w:hAnsi="Bookman Old Style"/>
        </w:rPr>
        <w:t>means the hero</w:t>
      </w:r>
      <w:r>
        <w:rPr>
          <w:rFonts w:ascii="Bookman Old Style" w:hAnsi="Bookman Old Style"/>
        </w:rPr>
        <w:t xml:space="preserve"> as set forth in the provision of the law and regulation.</w:t>
      </w:r>
    </w:p>
    <w:p w:rsidR="00A77216" w:rsidRDefault="00A77216" w:rsidP="00A77216">
      <w:pPr>
        <w:pStyle w:val="ListParagraph"/>
        <w:tabs>
          <w:tab w:val="left" w:pos="720"/>
        </w:tabs>
        <w:spacing w:after="120"/>
        <w:jc w:val="both"/>
        <w:rPr>
          <w:rFonts w:ascii="Bookman Old Style" w:hAnsi="Bookman Old Style"/>
        </w:rPr>
      </w:pPr>
    </w:p>
    <w:p w:rsidR="00A77216" w:rsidRDefault="00A77216" w:rsidP="00DA5C72">
      <w:pPr>
        <w:pStyle w:val="ListParagraph"/>
        <w:tabs>
          <w:tab w:val="left" w:pos="1440"/>
        </w:tabs>
        <w:spacing w:after="120"/>
        <w:ind w:left="1440"/>
        <w:jc w:val="both"/>
        <w:rPr>
          <w:rFonts w:ascii="Bookman Old Style" w:hAnsi="Bookman Old Style"/>
        </w:rPr>
      </w:pPr>
      <w:r>
        <w:rPr>
          <w:rFonts w:ascii="Bookman Old Style" w:hAnsi="Bookman Old Style"/>
        </w:rPr>
        <w:t>“</w:t>
      </w:r>
      <w:r w:rsidRPr="00A77216">
        <w:rPr>
          <w:rFonts w:ascii="Bookman Old Style" w:hAnsi="Bookman Old Style"/>
          <w:i/>
        </w:rPr>
        <w:t>front side of the Rupiah</w:t>
      </w:r>
      <w:r>
        <w:rPr>
          <w:rFonts w:ascii="Bookman Old Style" w:hAnsi="Bookman Old Style"/>
        </w:rPr>
        <w:t>” means side design of the Rupiah in which the image of the state emblem “Garuda Pancasila” is exist.</w:t>
      </w:r>
    </w:p>
    <w:p w:rsidR="00A77216" w:rsidRDefault="00A77216" w:rsidP="00A77216">
      <w:pPr>
        <w:pStyle w:val="ListParagraph"/>
        <w:tabs>
          <w:tab w:val="left" w:pos="720"/>
        </w:tabs>
        <w:spacing w:after="120"/>
        <w:jc w:val="both"/>
        <w:rPr>
          <w:rFonts w:ascii="Bookman Old Style" w:hAnsi="Bookman Old Style"/>
        </w:rPr>
      </w:pPr>
    </w:p>
    <w:p w:rsidR="00A77216" w:rsidRDefault="00A77216" w:rsidP="00A77216">
      <w:pPr>
        <w:pStyle w:val="ListParagraph"/>
        <w:tabs>
          <w:tab w:val="left" w:pos="360"/>
        </w:tabs>
        <w:spacing w:after="120"/>
        <w:ind w:left="360"/>
        <w:jc w:val="both"/>
        <w:rPr>
          <w:rFonts w:ascii="Bookman Old Style" w:hAnsi="Bookman Old Style"/>
        </w:rPr>
      </w:pPr>
      <w:r>
        <w:rPr>
          <w:rFonts w:ascii="Bookman Old Style" w:hAnsi="Bookman Old Style"/>
        </w:rPr>
        <w:tab/>
      </w:r>
      <w:r w:rsidR="00DA5C72">
        <w:rPr>
          <w:rFonts w:ascii="Bookman Old Style" w:hAnsi="Bookman Old Style"/>
        </w:rPr>
        <w:t>S</w:t>
      </w:r>
      <w:r>
        <w:rPr>
          <w:rFonts w:ascii="Bookman Old Style" w:hAnsi="Bookman Old Style"/>
        </w:rPr>
        <w:t>ection (2)</w:t>
      </w:r>
    </w:p>
    <w:p w:rsidR="00A77216" w:rsidRDefault="00DA5C72" w:rsidP="00A77216">
      <w:pPr>
        <w:pStyle w:val="ListParagraph"/>
        <w:tabs>
          <w:tab w:val="left" w:pos="360"/>
        </w:tabs>
        <w:spacing w:after="120"/>
        <w:ind w:left="360"/>
        <w:jc w:val="both"/>
        <w:rPr>
          <w:rFonts w:ascii="Bookman Old Style" w:hAnsi="Bookman Old Style"/>
        </w:rPr>
      </w:pPr>
      <w:r>
        <w:rPr>
          <w:rFonts w:ascii="Bookman Old Style" w:hAnsi="Bookman Old Style"/>
        </w:rPr>
        <w:tab/>
      </w:r>
      <w:r>
        <w:rPr>
          <w:rFonts w:ascii="Bookman Old Style" w:hAnsi="Bookman Old Style"/>
        </w:rPr>
        <w:tab/>
        <w:t>S</w:t>
      </w:r>
      <w:r w:rsidR="00A77216">
        <w:rPr>
          <w:rFonts w:ascii="Bookman Old Style" w:hAnsi="Bookman Old Style"/>
        </w:rPr>
        <w:t>elf-explanatory</w:t>
      </w:r>
    </w:p>
    <w:p w:rsidR="00A77216" w:rsidRDefault="00A77216" w:rsidP="00A77216">
      <w:pPr>
        <w:pStyle w:val="ListParagraph"/>
        <w:tabs>
          <w:tab w:val="left" w:pos="360"/>
        </w:tabs>
        <w:spacing w:after="120"/>
        <w:ind w:left="360"/>
        <w:jc w:val="both"/>
        <w:rPr>
          <w:rFonts w:ascii="Bookman Old Style" w:hAnsi="Bookman Old Style"/>
        </w:rPr>
      </w:pPr>
    </w:p>
    <w:p w:rsidR="00A77216" w:rsidRDefault="00DA5C72" w:rsidP="00A77216">
      <w:pPr>
        <w:pStyle w:val="ListParagraph"/>
        <w:tabs>
          <w:tab w:val="left" w:pos="360"/>
        </w:tabs>
        <w:spacing w:after="120"/>
        <w:ind w:left="360"/>
        <w:jc w:val="both"/>
        <w:rPr>
          <w:rFonts w:ascii="Bookman Old Style" w:hAnsi="Bookman Old Style"/>
        </w:rPr>
      </w:pPr>
      <w:r>
        <w:rPr>
          <w:rFonts w:ascii="Bookman Old Style" w:hAnsi="Bookman Old Style"/>
        </w:rPr>
        <w:tab/>
        <w:t>S</w:t>
      </w:r>
      <w:r w:rsidR="00A77216">
        <w:rPr>
          <w:rFonts w:ascii="Bookman Old Style" w:hAnsi="Bookman Old Style"/>
        </w:rPr>
        <w:t>ection (3)</w:t>
      </w:r>
    </w:p>
    <w:p w:rsidR="00A77216" w:rsidRDefault="00DA5C72" w:rsidP="00A77216">
      <w:pPr>
        <w:pStyle w:val="ListParagraph"/>
        <w:tabs>
          <w:tab w:val="left" w:pos="360"/>
        </w:tabs>
        <w:spacing w:after="120"/>
        <w:ind w:left="360"/>
        <w:jc w:val="both"/>
        <w:rPr>
          <w:rFonts w:ascii="Bookman Old Style" w:hAnsi="Bookman Old Style"/>
        </w:rPr>
      </w:pPr>
      <w:r>
        <w:rPr>
          <w:rFonts w:ascii="Bookman Old Style" w:hAnsi="Bookman Old Style"/>
        </w:rPr>
        <w:tab/>
      </w:r>
      <w:r>
        <w:rPr>
          <w:rFonts w:ascii="Bookman Old Style" w:hAnsi="Bookman Old Style"/>
        </w:rPr>
        <w:tab/>
        <w:t>S</w:t>
      </w:r>
      <w:r w:rsidR="00A77216">
        <w:rPr>
          <w:rFonts w:ascii="Bookman Old Style" w:hAnsi="Bookman Old Style"/>
        </w:rPr>
        <w:t>elf-explanatory</w:t>
      </w:r>
    </w:p>
    <w:p w:rsidR="00A77216" w:rsidRDefault="00A77216" w:rsidP="00A77216">
      <w:pPr>
        <w:pStyle w:val="ListParagraph"/>
        <w:tabs>
          <w:tab w:val="left" w:pos="360"/>
        </w:tabs>
        <w:spacing w:after="120"/>
        <w:ind w:left="360"/>
        <w:jc w:val="both"/>
        <w:rPr>
          <w:rFonts w:ascii="Bookman Old Style" w:hAnsi="Bookman Old Style"/>
        </w:rPr>
      </w:pPr>
    </w:p>
    <w:p w:rsidR="00A77216" w:rsidRDefault="00A77216" w:rsidP="00A77216">
      <w:pPr>
        <w:pStyle w:val="ListParagraph"/>
        <w:tabs>
          <w:tab w:val="left" w:pos="360"/>
        </w:tabs>
        <w:spacing w:after="120"/>
        <w:ind w:left="360"/>
        <w:jc w:val="both"/>
        <w:rPr>
          <w:rFonts w:ascii="Bookman Old Style" w:hAnsi="Bookman Old Style"/>
        </w:rPr>
      </w:pPr>
      <w:r>
        <w:rPr>
          <w:rFonts w:ascii="Bookman Old Style" w:hAnsi="Bookman Old Style"/>
        </w:rPr>
        <w:t>Article 8</w:t>
      </w:r>
    </w:p>
    <w:p w:rsidR="00A77216" w:rsidRDefault="00A77216" w:rsidP="00A77216">
      <w:pPr>
        <w:pStyle w:val="ListParagraph"/>
        <w:tabs>
          <w:tab w:val="left" w:pos="720"/>
        </w:tabs>
        <w:spacing w:after="120"/>
        <w:jc w:val="both"/>
        <w:rPr>
          <w:rFonts w:ascii="Bookman Old Style" w:hAnsi="Bookman Old Style"/>
        </w:rPr>
      </w:pPr>
      <w:r>
        <w:rPr>
          <w:rFonts w:ascii="Bookman Old Style" w:hAnsi="Bookman Old Style"/>
        </w:rPr>
        <w:t>“</w:t>
      </w:r>
      <w:r w:rsidRPr="00DA5C72">
        <w:rPr>
          <w:rFonts w:ascii="Bookman Old Style" w:hAnsi="Bookman Old Style"/>
          <w:i/>
        </w:rPr>
        <w:t>certain marks</w:t>
      </w:r>
      <w:r>
        <w:rPr>
          <w:rFonts w:ascii="Bookman Old Style" w:hAnsi="Bookman Old Style"/>
        </w:rPr>
        <w:t>” means mark of which includes color, image, size, dimension, material of Rupiah, and other marks.</w:t>
      </w:r>
    </w:p>
    <w:p w:rsidR="00A77216" w:rsidRDefault="00A77216" w:rsidP="00A77216">
      <w:pPr>
        <w:pStyle w:val="ListParagraph"/>
        <w:tabs>
          <w:tab w:val="left" w:pos="720"/>
        </w:tabs>
        <w:spacing w:after="120"/>
        <w:jc w:val="both"/>
        <w:rPr>
          <w:rFonts w:ascii="Bookman Old Style" w:hAnsi="Bookman Old Style"/>
        </w:rPr>
      </w:pPr>
    </w:p>
    <w:p w:rsidR="00A77216" w:rsidRDefault="00A77216" w:rsidP="00A77216">
      <w:pPr>
        <w:pStyle w:val="ListParagraph"/>
        <w:tabs>
          <w:tab w:val="left" w:pos="720"/>
        </w:tabs>
        <w:spacing w:after="120"/>
        <w:jc w:val="both"/>
        <w:rPr>
          <w:rFonts w:ascii="Bookman Old Style" w:hAnsi="Bookman Old Style"/>
        </w:rPr>
      </w:pPr>
      <w:r>
        <w:rPr>
          <w:rFonts w:ascii="Bookman Old Style" w:hAnsi="Bookman Old Style"/>
        </w:rPr>
        <w:t>“</w:t>
      </w:r>
      <w:r w:rsidRPr="00DA5C72">
        <w:rPr>
          <w:rFonts w:ascii="Bookman Old Style" w:hAnsi="Bookman Old Style"/>
          <w:i/>
        </w:rPr>
        <w:t>element of security</w:t>
      </w:r>
      <w:r>
        <w:rPr>
          <w:rFonts w:ascii="Bookman Old Style" w:hAnsi="Bookman Old Style"/>
        </w:rPr>
        <w:t>”</w:t>
      </w:r>
      <w:r w:rsidR="00DA5C72">
        <w:rPr>
          <w:rFonts w:ascii="Bookman Old Style" w:hAnsi="Bookman Old Style"/>
        </w:rPr>
        <w:t xml:space="preserve"> means the elements of which includes the characteristic or mark that can be used by the blind.</w:t>
      </w:r>
    </w:p>
    <w:p w:rsidR="00DA5C72" w:rsidRPr="00A77216" w:rsidRDefault="00DA5C72" w:rsidP="00A77216">
      <w:pPr>
        <w:pStyle w:val="ListParagraph"/>
        <w:tabs>
          <w:tab w:val="left" w:pos="720"/>
        </w:tabs>
        <w:spacing w:after="120"/>
        <w:jc w:val="both"/>
        <w:rPr>
          <w:rFonts w:ascii="Bookman Old Style" w:hAnsi="Bookman Old Style"/>
        </w:rPr>
      </w:pPr>
    </w:p>
    <w:p w:rsidR="00ED0413" w:rsidRDefault="00DA5C72" w:rsidP="002D538C">
      <w:pPr>
        <w:pStyle w:val="ListParagraph"/>
        <w:tabs>
          <w:tab w:val="left" w:pos="360"/>
        </w:tabs>
        <w:spacing w:after="120"/>
        <w:ind w:left="360"/>
        <w:jc w:val="both"/>
        <w:rPr>
          <w:rFonts w:ascii="Bookman Old Style" w:hAnsi="Bookman Old Style"/>
        </w:rPr>
      </w:pPr>
      <w:r>
        <w:rPr>
          <w:rFonts w:ascii="Bookman Old Style" w:hAnsi="Bookman Old Style"/>
        </w:rPr>
        <w:t>Article 9</w:t>
      </w:r>
    </w:p>
    <w:p w:rsidR="00DA5C72" w:rsidRDefault="00DA5C72" w:rsidP="002D538C">
      <w:pPr>
        <w:pStyle w:val="ListParagraph"/>
        <w:tabs>
          <w:tab w:val="left" w:pos="360"/>
        </w:tabs>
        <w:spacing w:after="120"/>
        <w:ind w:left="360"/>
        <w:jc w:val="both"/>
        <w:rPr>
          <w:rFonts w:ascii="Bookman Old Style" w:hAnsi="Bookman Old Style"/>
        </w:rPr>
      </w:pPr>
      <w:r>
        <w:rPr>
          <w:rFonts w:ascii="Bookman Old Style" w:hAnsi="Bookman Old Style"/>
        </w:rPr>
        <w:tab/>
        <w:t>Section (1)</w:t>
      </w:r>
    </w:p>
    <w:p w:rsidR="00DA5C72" w:rsidRDefault="00DA5C72" w:rsidP="002D538C">
      <w:pPr>
        <w:pStyle w:val="ListParagraph"/>
        <w:tabs>
          <w:tab w:val="left" w:pos="360"/>
        </w:tabs>
        <w:spacing w:after="120"/>
        <w:ind w:left="360"/>
        <w:jc w:val="both"/>
        <w:rPr>
          <w:rFonts w:ascii="Bookman Old Style" w:hAnsi="Bookman Old Style"/>
        </w:rPr>
      </w:pPr>
      <w:r>
        <w:rPr>
          <w:rFonts w:ascii="Bookman Old Style" w:hAnsi="Bookman Old Style"/>
        </w:rPr>
        <w:tab/>
      </w:r>
      <w:r>
        <w:rPr>
          <w:rFonts w:ascii="Bookman Old Style" w:hAnsi="Bookman Old Style"/>
        </w:rPr>
        <w:tab/>
        <w:t>Self-explanatory</w:t>
      </w:r>
    </w:p>
    <w:p w:rsidR="00DA5C72" w:rsidRDefault="00DA5C72" w:rsidP="002D538C">
      <w:pPr>
        <w:pStyle w:val="ListParagraph"/>
        <w:tabs>
          <w:tab w:val="left" w:pos="360"/>
        </w:tabs>
        <w:spacing w:after="120"/>
        <w:ind w:left="360"/>
        <w:jc w:val="both"/>
        <w:rPr>
          <w:rFonts w:ascii="Bookman Old Style" w:hAnsi="Bookman Old Style"/>
        </w:rPr>
      </w:pPr>
    </w:p>
    <w:p w:rsidR="00DA5C72" w:rsidRDefault="00DA5C72" w:rsidP="002D538C">
      <w:pPr>
        <w:pStyle w:val="ListParagraph"/>
        <w:tabs>
          <w:tab w:val="left" w:pos="360"/>
        </w:tabs>
        <w:spacing w:after="120"/>
        <w:ind w:left="360"/>
        <w:jc w:val="both"/>
        <w:rPr>
          <w:rFonts w:ascii="Bookman Old Style" w:hAnsi="Bookman Old Style"/>
        </w:rPr>
      </w:pPr>
      <w:r>
        <w:rPr>
          <w:rFonts w:ascii="Bookman Old Style" w:hAnsi="Bookman Old Style"/>
        </w:rPr>
        <w:tab/>
        <w:t>Section (2)</w:t>
      </w:r>
    </w:p>
    <w:p w:rsidR="00DA5C72" w:rsidRDefault="00DA5C72" w:rsidP="00DA5C72">
      <w:pPr>
        <w:pStyle w:val="ListParagraph"/>
        <w:tabs>
          <w:tab w:val="left" w:pos="1440"/>
        </w:tabs>
        <w:spacing w:after="120"/>
        <w:ind w:left="1440"/>
        <w:jc w:val="both"/>
        <w:rPr>
          <w:rFonts w:ascii="Bookman Old Style" w:hAnsi="Bookman Old Style"/>
        </w:rPr>
      </w:pPr>
      <w:r>
        <w:rPr>
          <w:rFonts w:ascii="Bookman Old Style" w:hAnsi="Bookman Old Style"/>
        </w:rPr>
        <w:t>“</w:t>
      </w:r>
      <w:r w:rsidRPr="00DA5C72">
        <w:rPr>
          <w:rFonts w:ascii="Bookman Old Style" w:hAnsi="Bookman Old Style"/>
          <w:i/>
        </w:rPr>
        <w:t>coordinates</w:t>
      </w:r>
      <w:r>
        <w:rPr>
          <w:rFonts w:ascii="Bookman Old Style" w:hAnsi="Bookman Old Style"/>
        </w:rPr>
        <w:t>” means that Bank Indonesia notifies regarding on the technical specification and the characteristic of raw material of the Rupiah to the board of which coordinates the eradication of Counterfeit Rupiah, likewise the board of which coordinates the eradication of Counterfeit Rupiah provides feedbacks regarding on the security aspect of the raw material of the Rupiah to Bank Indonesia.</w:t>
      </w:r>
    </w:p>
    <w:p w:rsidR="00ED0413" w:rsidRDefault="00DA5C72" w:rsidP="002D538C">
      <w:pPr>
        <w:pStyle w:val="ListParagraph"/>
        <w:tabs>
          <w:tab w:val="left" w:pos="360"/>
        </w:tabs>
        <w:spacing w:after="120"/>
        <w:ind w:left="360"/>
        <w:jc w:val="both"/>
        <w:rPr>
          <w:rFonts w:ascii="Bookman Old Style" w:hAnsi="Bookman Old Style"/>
        </w:rPr>
      </w:pPr>
      <w:r>
        <w:rPr>
          <w:rFonts w:ascii="Bookman Old Style" w:hAnsi="Bookman Old Style"/>
        </w:rPr>
        <w:t>Article 10</w:t>
      </w:r>
    </w:p>
    <w:p w:rsidR="00DA5C72" w:rsidRDefault="00DA5C72" w:rsidP="002D538C">
      <w:pPr>
        <w:pStyle w:val="ListParagraph"/>
        <w:tabs>
          <w:tab w:val="left" w:pos="360"/>
        </w:tabs>
        <w:spacing w:after="120"/>
        <w:ind w:left="360"/>
        <w:jc w:val="both"/>
        <w:rPr>
          <w:rFonts w:ascii="Bookman Old Style" w:hAnsi="Bookman Old Style"/>
        </w:rPr>
      </w:pPr>
      <w:r>
        <w:rPr>
          <w:rFonts w:ascii="Bookman Old Style" w:hAnsi="Bookman Old Style"/>
        </w:rPr>
        <w:tab/>
        <w:t>Self-explanatory</w:t>
      </w:r>
    </w:p>
    <w:p w:rsidR="00DA5C72" w:rsidRDefault="00DA5C72" w:rsidP="002D538C">
      <w:pPr>
        <w:pStyle w:val="ListParagraph"/>
        <w:tabs>
          <w:tab w:val="left" w:pos="360"/>
        </w:tabs>
        <w:spacing w:after="120"/>
        <w:ind w:left="360"/>
        <w:jc w:val="both"/>
        <w:rPr>
          <w:rFonts w:ascii="Bookman Old Style" w:hAnsi="Bookman Old Style"/>
        </w:rPr>
      </w:pPr>
    </w:p>
    <w:p w:rsidR="00DA5C72" w:rsidRDefault="00DA5C72" w:rsidP="002D538C">
      <w:pPr>
        <w:pStyle w:val="ListParagraph"/>
        <w:tabs>
          <w:tab w:val="left" w:pos="360"/>
        </w:tabs>
        <w:spacing w:after="120"/>
        <w:ind w:left="360"/>
        <w:jc w:val="both"/>
        <w:rPr>
          <w:rFonts w:ascii="Bookman Old Style" w:hAnsi="Bookman Old Style"/>
        </w:rPr>
      </w:pPr>
      <w:r>
        <w:rPr>
          <w:rFonts w:ascii="Bookman Old Style" w:hAnsi="Bookman Old Style"/>
        </w:rPr>
        <w:t>Article 11</w:t>
      </w:r>
    </w:p>
    <w:p w:rsidR="00DA5C72" w:rsidRDefault="00DA5C72" w:rsidP="002D538C">
      <w:pPr>
        <w:pStyle w:val="ListParagraph"/>
        <w:tabs>
          <w:tab w:val="left" w:pos="360"/>
        </w:tabs>
        <w:spacing w:after="120"/>
        <w:ind w:left="360"/>
        <w:jc w:val="both"/>
        <w:rPr>
          <w:rFonts w:ascii="Bookman Old Style" w:hAnsi="Bookman Old Style"/>
        </w:rPr>
      </w:pPr>
      <w:r>
        <w:rPr>
          <w:rFonts w:ascii="Bookman Old Style" w:hAnsi="Bookman Old Style"/>
        </w:rPr>
        <w:tab/>
        <w:t>Section (1)</w:t>
      </w:r>
    </w:p>
    <w:p w:rsidR="00DA5C72" w:rsidRDefault="00DA5C72" w:rsidP="002D538C">
      <w:pPr>
        <w:pStyle w:val="ListParagraph"/>
        <w:tabs>
          <w:tab w:val="left" w:pos="360"/>
        </w:tabs>
        <w:spacing w:after="120"/>
        <w:ind w:left="360"/>
        <w:jc w:val="both"/>
        <w:rPr>
          <w:rFonts w:ascii="Bookman Old Style" w:hAnsi="Bookman Old Style"/>
        </w:rPr>
      </w:pPr>
      <w:r>
        <w:rPr>
          <w:rFonts w:ascii="Bookman Old Style" w:hAnsi="Bookman Old Style"/>
        </w:rPr>
        <w:tab/>
      </w:r>
      <w:r>
        <w:rPr>
          <w:rFonts w:ascii="Bookman Old Style" w:hAnsi="Bookman Old Style"/>
        </w:rPr>
        <w:tab/>
        <w:t>Self-explanatory</w:t>
      </w:r>
    </w:p>
    <w:p w:rsidR="00DA5C72" w:rsidRDefault="00DA5C72" w:rsidP="002D538C">
      <w:pPr>
        <w:pStyle w:val="ListParagraph"/>
        <w:tabs>
          <w:tab w:val="left" w:pos="360"/>
        </w:tabs>
        <w:spacing w:after="120"/>
        <w:ind w:left="360"/>
        <w:jc w:val="both"/>
        <w:rPr>
          <w:rFonts w:ascii="Bookman Old Style" w:hAnsi="Bookman Old Style"/>
        </w:rPr>
      </w:pPr>
    </w:p>
    <w:p w:rsidR="00DA5C72" w:rsidRDefault="00DA5C72" w:rsidP="002D538C">
      <w:pPr>
        <w:pStyle w:val="ListParagraph"/>
        <w:tabs>
          <w:tab w:val="left" w:pos="360"/>
        </w:tabs>
        <w:spacing w:after="120"/>
        <w:ind w:left="360"/>
        <w:jc w:val="both"/>
        <w:rPr>
          <w:rFonts w:ascii="Bookman Old Style" w:hAnsi="Bookman Old Style"/>
        </w:rPr>
      </w:pPr>
      <w:r>
        <w:rPr>
          <w:rFonts w:ascii="Bookman Old Style" w:hAnsi="Bookman Old Style"/>
        </w:rPr>
        <w:tab/>
        <w:t>Section (2)</w:t>
      </w:r>
    </w:p>
    <w:p w:rsidR="00DA5C72" w:rsidRDefault="00520487" w:rsidP="00482957">
      <w:pPr>
        <w:pStyle w:val="ListParagraph"/>
        <w:tabs>
          <w:tab w:val="left" w:pos="1440"/>
        </w:tabs>
        <w:spacing w:after="120"/>
        <w:ind w:left="1440"/>
        <w:jc w:val="both"/>
        <w:rPr>
          <w:rFonts w:ascii="Bookman Old Style" w:hAnsi="Bookman Old Style"/>
        </w:rPr>
      </w:pPr>
      <w:r>
        <w:rPr>
          <w:rFonts w:ascii="Bookman Old Style" w:hAnsi="Bookman Old Style"/>
        </w:rPr>
        <w:t>Term “</w:t>
      </w:r>
      <w:r w:rsidRPr="00482957">
        <w:rPr>
          <w:rFonts w:ascii="Bookman Old Style" w:hAnsi="Bookman Old Style"/>
          <w:i/>
        </w:rPr>
        <w:t>Coordinates</w:t>
      </w:r>
      <w:r>
        <w:rPr>
          <w:rFonts w:ascii="Bookman Old Style" w:hAnsi="Bookman Old Style"/>
        </w:rPr>
        <w:t>” as set forth in this section shall be for the purpose of notification and the exchange of information as the consideration.</w:t>
      </w:r>
    </w:p>
    <w:p w:rsidR="00482957" w:rsidRDefault="00482957" w:rsidP="00482957">
      <w:pPr>
        <w:pStyle w:val="ListParagraph"/>
        <w:tabs>
          <w:tab w:val="left" w:pos="1440"/>
        </w:tabs>
        <w:spacing w:after="120"/>
        <w:ind w:left="1440"/>
        <w:jc w:val="both"/>
        <w:rPr>
          <w:rFonts w:ascii="Bookman Old Style" w:hAnsi="Bookman Old Style"/>
        </w:rPr>
      </w:pPr>
    </w:p>
    <w:p w:rsidR="00482957" w:rsidRDefault="00482957" w:rsidP="00482957">
      <w:pPr>
        <w:pStyle w:val="ListParagraph"/>
        <w:tabs>
          <w:tab w:val="left" w:pos="720"/>
        </w:tabs>
        <w:spacing w:after="120"/>
        <w:jc w:val="both"/>
        <w:rPr>
          <w:rFonts w:ascii="Bookman Old Style" w:hAnsi="Bookman Old Style"/>
        </w:rPr>
      </w:pPr>
      <w:r>
        <w:rPr>
          <w:rFonts w:ascii="Bookman Old Style" w:hAnsi="Bookman Old Style"/>
        </w:rPr>
        <w:t>Section (3)</w:t>
      </w:r>
    </w:p>
    <w:p w:rsidR="00482957" w:rsidRDefault="00482957" w:rsidP="00482957">
      <w:pPr>
        <w:pStyle w:val="ListParagraph"/>
        <w:tabs>
          <w:tab w:val="left" w:pos="720"/>
        </w:tabs>
        <w:spacing w:after="120"/>
        <w:jc w:val="both"/>
        <w:rPr>
          <w:rFonts w:ascii="Bookman Old Style" w:hAnsi="Bookman Old Style"/>
        </w:rPr>
      </w:pPr>
      <w:r>
        <w:rPr>
          <w:rFonts w:ascii="Bookman Old Style" w:hAnsi="Bookman Old Style"/>
        </w:rPr>
        <w:tab/>
        <w:t>Self-explanatory</w:t>
      </w:r>
    </w:p>
    <w:p w:rsidR="00482957" w:rsidRDefault="00482957" w:rsidP="00482957">
      <w:pPr>
        <w:pStyle w:val="ListParagraph"/>
        <w:tabs>
          <w:tab w:val="left" w:pos="720"/>
        </w:tabs>
        <w:spacing w:after="120"/>
        <w:jc w:val="both"/>
        <w:rPr>
          <w:rFonts w:ascii="Bookman Old Style" w:hAnsi="Bookman Old Style"/>
        </w:rPr>
      </w:pPr>
    </w:p>
    <w:p w:rsidR="00482957" w:rsidRDefault="00482957" w:rsidP="00482957">
      <w:pPr>
        <w:pStyle w:val="ListParagraph"/>
        <w:tabs>
          <w:tab w:val="left" w:pos="720"/>
        </w:tabs>
        <w:spacing w:after="120"/>
        <w:jc w:val="both"/>
        <w:rPr>
          <w:rFonts w:ascii="Bookman Old Style" w:hAnsi="Bookman Old Style"/>
        </w:rPr>
      </w:pPr>
      <w:r>
        <w:rPr>
          <w:rFonts w:ascii="Bookman Old Style" w:hAnsi="Bookman Old Style"/>
        </w:rPr>
        <w:t>Section (4)</w:t>
      </w:r>
    </w:p>
    <w:p w:rsidR="00482957" w:rsidRDefault="00482957" w:rsidP="00482957">
      <w:pPr>
        <w:pStyle w:val="ListParagraph"/>
        <w:tabs>
          <w:tab w:val="left" w:pos="720"/>
        </w:tabs>
        <w:spacing w:after="120"/>
        <w:jc w:val="both"/>
        <w:rPr>
          <w:rFonts w:ascii="Bookman Old Style" w:hAnsi="Bookman Old Style"/>
        </w:rPr>
      </w:pPr>
      <w:r>
        <w:rPr>
          <w:rFonts w:ascii="Bookman Old Style" w:hAnsi="Bookman Old Style"/>
        </w:rPr>
        <w:lastRenderedPageBreak/>
        <w:tab/>
        <w:t>Self-explanatory</w:t>
      </w:r>
    </w:p>
    <w:p w:rsidR="00482957" w:rsidRDefault="00482957" w:rsidP="00482957">
      <w:pPr>
        <w:pStyle w:val="ListParagraph"/>
        <w:tabs>
          <w:tab w:val="left" w:pos="360"/>
        </w:tabs>
        <w:spacing w:after="120"/>
        <w:ind w:left="360"/>
        <w:jc w:val="both"/>
        <w:rPr>
          <w:rFonts w:ascii="Bookman Old Style" w:hAnsi="Bookman Old Style"/>
        </w:rPr>
      </w:pPr>
    </w:p>
    <w:p w:rsidR="00482957" w:rsidRDefault="00482957" w:rsidP="00482957">
      <w:pPr>
        <w:pStyle w:val="ListParagraph"/>
        <w:tabs>
          <w:tab w:val="left" w:pos="360"/>
        </w:tabs>
        <w:spacing w:after="120"/>
        <w:ind w:left="360"/>
        <w:jc w:val="both"/>
        <w:rPr>
          <w:rFonts w:ascii="Bookman Old Style" w:hAnsi="Bookman Old Style"/>
        </w:rPr>
      </w:pPr>
    </w:p>
    <w:p w:rsidR="00482957" w:rsidRDefault="00482957" w:rsidP="00482957">
      <w:pPr>
        <w:pStyle w:val="ListParagraph"/>
        <w:tabs>
          <w:tab w:val="left" w:pos="360"/>
        </w:tabs>
        <w:spacing w:after="120"/>
        <w:ind w:left="360"/>
        <w:jc w:val="both"/>
        <w:rPr>
          <w:rFonts w:ascii="Bookman Old Style" w:hAnsi="Bookman Old Style"/>
        </w:rPr>
      </w:pPr>
      <w:r>
        <w:rPr>
          <w:rFonts w:ascii="Bookman Old Style" w:hAnsi="Bookman Old Style"/>
        </w:rPr>
        <w:t>Article 12</w:t>
      </w:r>
    </w:p>
    <w:p w:rsidR="00482957" w:rsidRDefault="00482957" w:rsidP="00482957">
      <w:pPr>
        <w:pStyle w:val="ListParagraph"/>
        <w:tabs>
          <w:tab w:val="left" w:pos="360"/>
        </w:tabs>
        <w:spacing w:after="120"/>
        <w:ind w:left="360"/>
        <w:jc w:val="both"/>
        <w:rPr>
          <w:rFonts w:ascii="Bookman Old Style" w:hAnsi="Bookman Old Style"/>
        </w:rPr>
      </w:pPr>
      <w:r>
        <w:rPr>
          <w:rFonts w:ascii="Bookman Old Style" w:hAnsi="Bookman Old Style"/>
        </w:rPr>
        <w:tab/>
        <w:t>Self-explanatory</w:t>
      </w:r>
    </w:p>
    <w:p w:rsidR="00482957" w:rsidRDefault="00482957" w:rsidP="00482957">
      <w:pPr>
        <w:pStyle w:val="ListParagraph"/>
        <w:tabs>
          <w:tab w:val="left" w:pos="360"/>
        </w:tabs>
        <w:spacing w:after="120"/>
        <w:ind w:left="360"/>
        <w:jc w:val="both"/>
        <w:rPr>
          <w:rFonts w:ascii="Bookman Old Style" w:hAnsi="Bookman Old Style"/>
        </w:rPr>
      </w:pPr>
    </w:p>
    <w:p w:rsidR="00482957" w:rsidRDefault="00482957" w:rsidP="00482957">
      <w:pPr>
        <w:pStyle w:val="ListParagraph"/>
        <w:tabs>
          <w:tab w:val="left" w:pos="360"/>
        </w:tabs>
        <w:spacing w:after="120"/>
        <w:ind w:left="360"/>
        <w:jc w:val="both"/>
        <w:rPr>
          <w:rFonts w:ascii="Bookman Old Style" w:hAnsi="Bookman Old Style"/>
        </w:rPr>
      </w:pPr>
      <w:r>
        <w:rPr>
          <w:rFonts w:ascii="Bookman Old Style" w:hAnsi="Bookman Old Style"/>
        </w:rPr>
        <w:t>Article 13</w:t>
      </w:r>
    </w:p>
    <w:p w:rsidR="00482957" w:rsidRDefault="00482957" w:rsidP="00482957">
      <w:pPr>
        <w:pStyle w:val="ListParagraph"/>
        <w:tabs>
          <w:tab w:val="left" w:pos="360"/>
        </w:tabs>
        <w:spacing w:after="120"/>
        <w:ind w:left="360"/>
        <w:jc w:val="both"/>
        <w:rPr>
          <w:rFonts w:ascii="Bookman Old Style" w:hAnsi="Bookman Old Style"/>
        </w:rPr>
      </w:pPr>
      <w:r>
        <w:rPr>
          <w:rFonts w:ascii="Bookman Old Style" w:hAnsi="Bookman Old Style"/>
        </w:rPr>
        <w:tab/>
        <w:t>Section (1)</w:t>
      </w:r>
    </w:p>
    <w:p w:rsidR="00482957" w:rsidRDefault="00482957" w:rsidP="00482957">
      <w:pPr>
        <w:pStyle w:val="ListParagraph"/>
        <w:tabs>
          <w:tab w:val="left" w:pos="1440"/>
        </w:tabs>
        <w:spacing w:after="120"/>
        <w:ind w:left="1440"/>
        <w:jc w:val="both"/>
        <w:rPr>
          <w:rFonts w:ascii="Bookman Old Style" w:hAnsi="Bookman Old Style"/>
        </w:rPr>
      </w:pPr>
      <w:r>
        <w:rPr>
          <w:rFonts w:ascii="Bookman Old Style" w:hAnsi="Bookman Old Style"/>
        </w:rPr>
        <w:t>Mean of “</w:t>
      </w:r>
      <w:r w:rsidRPr="00482957">
        <w:rPr>
          <w:rFonts w:ascii="Bookman Old Style" w:hAnsi="Bookman Old Style"/>
          <w:i/>
        </w:rPr>
        <w:t>coordinate</w:t>
      </w:r>
      <w:r>
        <w:rPr>
          <w:rFonts w:ascii="Bookman Old Style" w:hAnsi="Bookman Old Style"/>
        </w:rPr>
        <w:t>” shall be realized in the form of the exchange of information between Bank Indonesia and the Government, such as related to the assumption on level of inflation, the assumption on the growth of economy, plan on the kind and price of Rupiah, projection on the number of Rupiah to be printed, as well the number of damaging rupiah and Rupiah of which is retracted from the circulation.</w:t>
      </w:r>
    </w:p>
    <w:p w:rsidR="00482957" w:rsidRDefault="00482957" w:rsidP="00482957">
      <w:pPr>
        <w:pStyle w:val="ListParagraph"/>
        <w:tabs>
          <w:tab w:val="left" w:pos="1440"/>
        </w:tabs>
        <w:spacing w:after="120"/>
        <w:ind w:left="1440"/>
        <w:jc w:val="both"/>
        <w:rPr>
          <w:rFonts w:ascii="Bookman Old Style" w:hAnsi="Bookman Old Style"/>
        </w:rPr>
      </w:pPr>
    </w:p>
    <w:p w:rsidR="00482957" w:rsidRDefault="00482957" w:rsidP="00482957">
      <w:pPr>
        <w:pStyle w:val="ListParagraph"/>
        <w:spacing w:after="120"/>
        <w:ind w:left="810"/>
        <w:jc w:val="both"/>
        <w:rPr>
          <w:rFonts w:ascii="Bookman Old Style" w:hAnsi="Bookman Old Style"/>
        </w:rPr>
      </w:pPr>
      <w:r>
        <w:rPr>
          <w:rFonts w:ascii="Bookman Old Style" w:hAnsi="Bookman Old Style"/>
        </w:rPr>
        <w:t>Section (2)</w:t>
      </w:r>
    </w:p>
    <w:p w:rsidR="00482957" w:rsidRDefault="00531CB0" w:rsidP="00482957">
      <w:pPr>
        <w:pStyle w:val="ListParagraph"/>
        <w:spacing w:after="120"/>
        <w:ind w:left="810"/>
        <w:jc w:val="both"/>
        <w:rPr>
          <w:rFonts w:ascii="Bookman Old Style" w:hAnsi="Bookman Old Style"/>
        </w:rPr>
      </w:pPr>
      <w:r>
        <w:rPr>
          <w:rFonts w:ascii="Bookman Old Style" w:hAnsi="Bookman Old Style"/>
        </w:rPr>
        <w:tab/>
        <w:t>Self-explanatory</w:t>
      </w:r>
    </w:p>
    <w:p w:rsidR="009502E0" w:rsidRDefault="009502E0" w:rsidP="00482957">
      <w:pPr>
        <w:pStyle w:val="ListParagraph"/>
        <w:spacing w:after="120"/>
        <w:ind w:left="810"/>
        <w:jc w:val="both"/>
        <w:rPr>
          <w:rFonts w:ascii="Bookman Old Style" w:hAnsi="Bookman Old Style"/>
        </w:rPr>
      </w:pPr>
    </w:p>
    <w:p w:rsidR="009502E0" w:rsidRDefault="009502E0" w:rsidP="00482957">
      <w:pPr>
        <w:pStyle w:val="ListParagraph"/>
        <w:spacing w:after="120"/>
        <w:ind w:left="810"/>
        <w:jc w:val="both"/>
        <w:rPr>
          <w:rFonts w:ascii="Bookman Old Style" w:hAnsi="Bookman Old Style"/>
        </w:rPr>
      </w:pPr>
    </w:p>
    <w:p w:rsidR="00482957" w:rsidRDefault="00482957" w:rsidP="00482957">
      <w:pPr>
        <w:pStyle w:val="ListParagraph"/>
        <w:spacing w:after="120"/>
        <w:ind w:left="810"/>
        <w:jc w:val="both"/>
        <w:rPr>
          <w:rFonts w:ascii="Bookman Old Style" w:hAnsi="Bookman Old Style"/>
        </w:rPr>
      </w:pPr>
    </w:p>
    <w:p w:rsidR="00482957" w:rsidRDefault="00482957" w:rsidP="00482957">
      <w:pPr>
        <w:pStyle w:val="ListParagraph"/>
        <w:spacing w:after="120"/>
        <w:ind w:left="360"/>
        <w:jc w:val="both"/>
        <w:rPr>
          <w:rFonts w:ascii="Bookman Old Style" w:hAnsi="Bookman Old Style"/>
        </w:rPr>
      </w:pPr>
      <w:r>
        <w:rPr>
          <w:rFonts w:ascii="Bookman Old Style" w:hAnsi="Bookman Old Style"/>
        </w:rPr>
        <w:t>Article 14</w:t>
      </w:r>
    </w:p>
    <w:p w:rsidR="00482957" w:rsidRDefault="00482957" w:rsidP="00482957">
      <w:pPr>
        <w:pStyle w:val="ListParagraph"/>
        <w:spacing w:after="120"/>
        <w:ind w:left="360"/>
        <w:jc w:val="both"/>
        <w:rPr>
          <w:rFonts w:ascii="Bookman Old Style" w:hAnsi="Bookman Old Style"/>
        </w:rPr>
      </w:pPr>
      <w:r>
        <w:rPr>
          <w:rFonts w:ascii="Bookman Old Style" w:hAnsi="Bookman Old Style"/>
        </w:rPr>
        <w:tab/>
        <w:t>Section (1)</w:t>
      </w:r>
    </w:p>
    <w:p w:rsidR="00482957" w:rsidRDefault="00482957" w:rsidP="00482957">
      <w:pPr>
        <w:pStyle w:val="ListParagraph"/>
        <w:spacing w:after="120"/>
        <w:ind w:left="1440"/>
        <w:jc w:val="both"/>
        <w:rPr>
          <w:rFonts w:ascii="Bookman Old Style" w:hAnsi="Bookman Old Style"/>
        </w:rPr>
      </w:pPr>
      <w:r>
        <w:rPr>
          <w:rFonts w:ascii="Bookman Old Style" w:hAnsi="Bookman Old Style"/>
        </w:rPr>
        <w:t xml:space="preserve">For the purpose of maintaining the security quality of the Rupiah, during the Printing of Rupiah, Bank Indonesia </w:t>
      </w:r>
      <w:r w:rsidR="00531CB0">
        <w:rPr>
          <w:rFonts w:ascii="Bookman Old Style" w:hAnsi="Bookman Old Style"/>
        </w:rPr>
        <w:t>request for input from the board of which coordinating the eradication of Counterfeit Rupiah.</w:t>
      </w:r>
    </w:p>
    <w:p w:rsidR="00531CB0" w:rsidRDefault="00531CB0" w:rsidP="00531CB0">
      <w:pPr>
        <w:pStyle w:val="ListParagraph"/>
        <w:spacing w:after="120"/>
        <w:jc w:val="both"/>
        <w:rPr>
          <w:rFonts w:ascii="Bookman Old Style" w:hAnsi="Bookman Old Style"/>
        </w:rPr>
      </w:pPr>
    </w:p>
    <w:p w:rsidR="00531CB0" w:rsidRDefault="00531CB0" w:rsidP="00531CB0">
      <w:pPr>
        <w:pStyle w:val="ListParagraph"/>
        <w:spacing w:after="120"/>
        <w:jc w:val="both"/>
        <w:rPr>
          <w:rFonts w:ascii="Bookman Old Style" w:hAnsi="Bookman Old Style"/>
        </w:rPr>
      </w:pPr>
      <w:r>
        <w:rPr>
          <w:rFonts w:ascii="Bookman Old Style" w:hAnsi="Bookman Old Style"/>
        </w:rPr>
        <w:t>Section (2)</w:t>
      </w:r>
    </w:p>
    <w:p w:rsidR="00531CB0" w:rsidRDefault="00531CB0" w:rsidP="00531CB0">
      <w:pPr>
        <w:pStyle w:val="ListParagraph"/>
        <w:spacing w:after="120"/>
        <w:ind w:left="1440"/>
        <w:jc w:val="both"/>
        <w:rPr>
          <w:rFonts w:ascii="Bookman Old Style" w:hAnsi="Bookman Old Style"/>
        </w:rPr>
      </w:pPr>
      <w:r>
        <w:rPr>
          <w:rFonts w:ascii="Bookman Old Style" w:hAnsi="Bookman Old Style"/>
        </w:rPr>
        <w:t>“</w:t>
      </w:r>
      <w:r w:rsidRPr="00531CB0">
        <w:rPr>
          <w:rFonts w:ascii="Bookman Old Style" w:hAnsi="Bookman Old Style"/>
          <w:i/>
        </w:rPr>
        <w:t>state owned enterprise</w:t>
      </w:r>
      <w:r>
        <w:rPr>
          <w:rFonts w:ascii="Bookman Old Style" w:hAnsi="Bookman Old Style"/>
        </w:rPr>
        <w:t>” means the state owned enterprise of which serves in the Rupiah printing.</w:t>
      </w:r>
    </w:p>
    <w:p w:rsidR="00531CB0" w:rsidRDefault="00531CB0" w:rsidP="00531CB0">
      <w:pPr>
        <w:pStyle w:val="ListParagraph"/>
        <w:spacing w:after="120"/>
        <w:jc w:val="both"/>
        <w:rPr>
          <w:rFonts w:ascii="Bookman Old Style" w:hAnsi="Bookman Old Style"/>
        </w:rPr>
      </w:pPr>
    </w:p>
    <w:p w:rsidR="00531CB0" w:rsidRDefault="00531CB0" w:rsidP="00531CB0">
      <w:pPr>
        <w:pStyle w:val="ListParagraph"/>
        <w:spacing w:after="120"/>
        <w:jc w:val="both"/>
        <w:rPr>
          <w:rFonts w:ascii="Bookman Old Style" w:hAnsi="Bookman Old Style"/>
        </w:rPr>
      </w:pPr>
      <w:r>
        <w:rPr>
          <w:rFonts w:ascii="Bookman Old Style" w:hAnsi="Bookman Old Style"/>
        </w:rPr>
        <w:t>Section (3)</w:t>
      </w:r>
    </w:p>
    <w:p w:rsidR="00531CB0" w:rsidRDefault="00531CB0" w:rsidP="00531CB0">
      <w:pPr>
        <w:pStyle w:val="ListParagraph"/>
        <w:spacing w:after="120"/>
        <w:ind w:left="1440"/>
        <w:jc w:val="both"/>
        <w:rPr>
          <w:rFonts w:ascii="Bookman Old Style" w:hAnsi="Bookman Old Style"/>
        </w:rPr>
      </w:pPr>
      <w:r>
        <w:rPr>
          <w:rFonts w:ascii="Bookman Old Style" w:hAnsi="Bookman Old Style"/>
        </w:rPr>
        <w:t>“</w:t>
      </w:r>
      <w:r w:rsidRPr="00531CB0">
        <w:rPr>
          <w:rFonts w:ascii="Bookman Old Style" w:hAnsi="Bookman Old Style"/>
          <w:i/>
        </w:rPr>
        <w:t>not capable to implement the Rupiah Printing</w:t>
      </w:r>
      <w:r>
        <w:rPr>
          <w:rFonts w:ascii="Bookman Old Style" w:hAnsi="Bookman Old Style"/>
        </w:rPr>
        <w:t>” means inability due to force majeure and social disaster.</w:t>
      </w:r>
    </w:p>
    <w:p w:rsidR="00531CB0" w:rsidRDefault="00531CB0" w:rsidP="00531CB0">
      <w:pPr>
        <w:pStyle w:val="ListParagraph"/>
        <w:spacing w:after="120"/>
        <w:ind w:left="1440"/>
        <w:jc w:val="both"/>
        <w:rPr>
          <w:rFonts w:ascii="Bookman Old Style" w:hAnsi="Bookman Old Style"/>
        </w:rPr>
      </w:pPr>
    </w:p>
    <w:p w:rsidR="00531CB0" w:rsidRDefault="00531CB0" w:rsidP="00531CB0">
      <w:pPr>
        <w:pStyle w:val="ListParagraph"/>
        <w:spacing w:after="120"/>
        <w:jc w:val="both"/>
        <w:rPr>
          <w:rFonts w:ascii="Bookman Old Style" w:hAnsi="Bookman Old Style"/>
        </w:rPr>
      </w:pPr>
      <w:r>
        <w:rPr>
          <w:rFonts w:ascii="Bookman Old Style" w:hAnsi="Bookman Old Style"/>
        </w:rPr>
        <w:t>Section (4)</w:t>
      </w:r>
    </w:p>
    <w:p w:rsidR="00531CB0" w:rsidRDefault="00520487" w:rsidP="00531CB0">
      <w:pPr>
        <w:pStyle w:val="ListParagraph"/>
        <w:spacing w:after="120"/>
        <w:ind w:left="1440"/>
        <w:jc w:val="both"/>
        <w:rPr>
          <w:rFonts w:ascii="Bookman Old Style" w:hAnsi="Bookman Old Style"/>
        </w:rPr>
      </w:pPr>
      <w:r>
        <w:rPr>
          <w:rFonts w:ascii="Bookman Old Style" w:hAnsi="Bookman Old Style"/>
        </w:rPr>
        <w:t>“</w:t>
      </w:r>
      <w:r w:rsidRPr="00531CB0">
        <w:rPr>
          <w:rFonts w:ascii="Bookman Old Style" w:hAnsi="Bookman Old Style"/>
          <w:i/>
        </w:rPr>
        <w:t>competitive price</w:t>
      </w:r>
      <w:r>
        <w:rPr>
          <w:rFonts w:ascii="Bookman Old Style" w:hAnsi="Bookman Old Style"/>
        </w:rPr>
        <w:t>” means the price whose limitation is determined under the provision of law and regulation on the procurement of goods and services.</w:t>
      </w:r>
    </w:p>
    <w:p w:rsidR="00531CB0" w:rsidRDefault="00531CB0" w:rsidP="00531CB0">
      <w:pPr>
        <w:pStyle w:val="ListParagraph"/>
        <w:spacing w:after="120"/>
        <w:ind w:left="360"/>
        <w:jc w:val="both"/>
        <w:rPr>
          <w:rFonts w:ascii="Bookman Old Style" w:hAnsi="Bookman Old Style"/>
        </w:rPr>
      </w:pPr>
    </w:p>
    <w:p w:rsidR="00531CB0" w:rsidRDefault="00531CB0" w:rsidP="00531CB0">
      <w:pPr>
        <w:pStyle w:val="ListParagraph"/>
        <w:spacing w:after="120"/>
        <w:ind w:left="360"/>
        <w:jc w:val="both"/>
        <w:rPr>
          <w:rFonts w:ascii="Bookman Old Style" w:hAnsi="Bookman Old Style"/>
        </w:rPr>
      </w:pPr>
      <w:r>
        <w:rPr>
          <w:rFonts w:ascii="Bookman Old Style" w:hAnsi="Bookman Old Style"/>
        </w:rPr>
        <w:t>Article 15</w:t>
      </w:r>
    </w:p>
    <w:p w:rsidR="00531CB0" w:rsidRDefault="00531CB0" w:rsidP="00531CB0">
      <w:pPr>
        <w:pStyle w:val="ListParagraph"/>
        <w:spacing w:after="120"/>
        <w:ind w:left="360"/>
        <w:jc w:val="both"/>
        <w:rPr>
          <w:rFonts w:ascii="Bookman Old Style" w:hAnsi="Bookman Old Style"/>
        </w:rPr>
      </w:pPr>
      <w:r>
        <w:rPr>
          <w:rFonts w:ascii="Bookman Old Style" w:hAnsi="Bookman Old Style"/>
        </w:rPr>
        <w:tab/>
        <w:t>Self-explanatory</w:t>
      </w:r>
    </w:p>
    <w:p w:rsidR="00F32AC1" w:rsidRDefault="00F32AC1" w:rsidP="002D538C">
      <w:pPr>
        <w:pStyle w:val="ListParagraph"/>
        <w:tabs>
          <w:tab w:val="left" w:pos="360"/>
        </w:tabs>
        <w:spacing w:after="120"/>
        <w:ind w:left="360"/>
        <w:jc w:val="both"/>
        <w:rPr>
          <w:rFonts w:ascii="Bookman Old Style" w:hAnsi="Bookman Old Style"/>
        </w:rPr>
      </w:pPr>
    </w:p>
    <w:p w:rsidR="00F32AC1" w:rsidRDefault="00531CB0" w:rsidP="002D538C">
      <w:pPr>
        <w:pStyle w:val="ListParagraph"/>
        <w:tabs>
          <w:tab w:val="left" w:pos="360"/>
        </w:tabs>
        <w:spacing w:after="120"/>
        <w:ind w:left="360"/>
        <w:jc w:val="both"/>
        <w:rPr>
          <w:rFonts w:ascii="Bookman Old Style" w:hAnsi="Bookman Old Style"/>
        </w:rPr>
      </w:pPr>
      <w:r>
        <w:rPr>
          <w:rFonts w:ascii="Bookman Old Style" w:hAnsi="Bookman Old Style"/>
        </w:rPr>
        <w:t>Article 16</w:t>
      </w:r>
    </w:p>
    <w:p w:rsidR="00531CB0" w:rsidRDefault="00531CB0" w:rsidP="002D538C">
      <w:pPr>
        <w:pStyle w:val="ListParagraph"/>
        <w:tabs>
          <w:tab w:val="left" w:pos="360"/>
        </w:tabs>
        <w:spacing w:after="120"/>
        <w:ind w:left="360"/>
        <w:jc w:val="both"/>
        <w:rPr>
          <w:rFonts w:ascii="Bookman Old Style" w:hAnsi="Bookman Old Style"/>
        </w:rPr>
      </w:pPr>
      <w:r>
        <w:rPr>
          <w:rFonts w:ascii="Bookman Old Style" w:hAnsi="Bookman Old Style"/>
        </w:rPr>
        <w:tab/>
        <w:t>Self-explanatory</w:t>
      </w:r>
    </w:p>
    <w:p w:rsidR="00531CB0" w:rsidRDefault="00531CB0" w:rsidP="002D538C">
      <w:pPr>
        <w:pStyle w:val="ListParagraph"/>
        <w:tabs>
          <w:tab w:val="left" w:pos="360"/>
        </w:tabs>
        <w:spacing w:after="120"/>
        <w:ind w:left="360"/>
        <w:jc w:val="both"/>
        <w:rPr>
          <w:rFonts w:ascii="Bookman Old Style" w:hAnsi="Bookman Old Style"/>
        </w:rPr>
      </w:pPr>
    </w:p>
    <w:p w:rsidR="00531CB0" w:rsidRDefault="00531CB0" w:rsidP="002D538C">
      <w:pPr>
        <w:pStyle w:val="ListParagraph"/>
        <w:tabs>
          <w:tab w:val="left" w:pos="360"/>
        </w:tabs>
        <w:spacing w:after="120"/>
        <w:ind w:left="360"/>
        <w:jc w:val="both"/>
        <w:rPr>
          <w:rFonts w:ascii="Bookman Old Style" w:hAnsi="Bookman Old Style"/>
        </w:rPr>
      </w:pPr>
      <w:r>
        <w:rPr>
          <w:rFonts w:ascii="Bookman Old Style" w:hAnsi="Bookman Old Style"/>
        </w:rPr>
        <w:t>Article 17</w:t>
      </w:r>
    </w:p>
    <w:p w:rsidR="00531CB0" w:rsidRDefault="00531CB0" w:rsidP="002D538C">
      <w:pPr>
        <w:pStyle w:val="ListParagraph"/>
        <w:tabs>
          <w:tab w:val="left" w:pos="360"/>
        </w:tabs>
        <w:spacing w:after="120"/>
        <w:ind w:left="360"/>
        <w:jc w:val="both"/>
        <w:rPr>
          <w:rFonts w:ascii="Bookman Old Style" w:hAnsi="Bookman Old Style"/>
        </w:rPr>
      </w:pPr>
      <w:r>
        <w:rPr>
          <w:rFonts w:ascii="Bookman Old Style" w:hAnsi="Bookman Old Style"/>
        </w:rPr>
        <w:tab/>
        <w:t>Section (1)</w:t>
      </w:r>
    </w:p>
    <w:p w:rsidR="00531CB0" w:rsidRDefault="00531CB0" w:rsidP="00531CB0">
      <w:pPr>
        <w:pStyle w:val="ListParagraph"/>
        <w:tabs>
          <w:tab w:val="left" w:pos="1440"/>
        </w:tabs>
        <w:spacing w:after="120"/>
        <w:ind w:left="1440"/>
        <w:jc w:val="both"/>
        <w:rPr>
          <w:rFonts w:ascii="Bookman Old Style" w:hAnsi="Bookman Old Style"/>
        </w:rPr>
      </w:pPr>
      <w:r>
        <w:rPr>
          <w:rFonts w:ascii="Bookman Old Style" w:hAnsi="Bookman Old Style"/>
        </w:rPr>
        <w:t xml:space="preserve">Stipulation on the Revocation of Rupiah includes the provisions regarding on the expired date of Rupiah as the </w:t>
      </w:r>
      <w:r w:rsidR="00523196">
        <w:rPr>
          <w:rFonts w:ascii="Bookman Old Style" w:hAnsi="Bookman Old Style"/>
        </w:rPr>
        <w:t>legal payment instrument and</w:t>
      </w:r>
      <w:r>
        <w:rPr>
          <w:rFonts w:ascii="Bookman Old Style" w:hAnsi="Bookman Old Style"/>
        </w:rPr>
        <w:t xml:space="preserve"> timeout of the </w:t>
      </w:r>
      <w:r w:rsidR="00523196">
        <w:rPr>
          <w:rFonts w:ascii="Bookman Old Style" w:hAnsi="Bookman Old Style"/>
        </w:rPr>
        <w:t xml:space="preserve">exchange Rupiah to the banks, Bank Indonesia, or other party of which is appointed by Bank Indonesia. </w:t>
      </w:r>
    </w:p>
    <w:p w:rsidR="00523196" w:rsidRDefault="00523196" w:rsidP="00531CB0">
      <w:pPr>
        <w:pStyle w:val="ListParagraph"/>
        <w:tabs>
          <w:tab w:val="left" w:pos="1440"/>
        </w:tabs>
        <w:spacing w:after="120"/>
        <w:ind w:left="1440"/>
        <w:jc w:val="both"/>
        <w:rPr>
          <w:rFonts w:ascii="Bookman Old Style" w:hAnsi="Bookman Old Style"/>
        </w:rPr>
      </w:pPr>
    </w:p>
    <w:p w:rsidR="00523196" w:rsidRDefault="00523196" w:rsidP="00531CB0">
      <w:pPr>
        <w:pStyle w:val="ListParagraph"/>
        <w:tabs>
          <w:tab w:val="left" w:pos="1440"/>
        </w:tabs>
        <w:spacing w:after="120"/>
        <w:ind w:left="1440"/>
        <w:jc w:val="both"/>
        <w:rPr>
          <w:rFonts w:ascii="Bookman Old Style" w:hAnsi="Bookman Old Style"/>
        </w:rPr>
      </w:pPr>
      <w:r>
        <w:rPr>
          <w:rFonts w:ascii="Bookman Old Style" w:hAnsi="Bookman Old Style"/>
        </w:rPr>
        <w:t>Retraction of Rupiah includes the retraction for the purpose of Revocation and the replacement of which is damaging or shabby.</w:t>
      </w:r>
    </w:p>
    <w:p w:rsidR="00523196" w:rsidRDefault="00523196" w:rsidP="00531CB0">
      <w:pPr>
        <w:pStyle w:val="ListParagraph"/>
        <w:tabs>
          <w:tab w:val="left" w:pos="1440"/>
        </w:tabs>
        <w:spacing w:after="120"/>
        <w:ind w:left="1440"/>
        <w:jc w:val="both"/>
        <w:rPr>
          <w:rFonts w:ascii="Bookman Old Style" w:hAnsi="Bookman Old Style"/>
        </w:rPr>
      </w:pPr>
    </w:p>
    <w:p w:rsidR="00523196" w:rsidRDefault="00523196" w:rsidP="00523196">
      <w:pPr>
        <w:pStyle w:val="ListParagraph"/>
        <w:tabs>
          <w:tab w:val="left" w:pos="720"/>
        </w:tabs>
        <w:spacing w:after="120"/>
        <w:jc w:val="both"/>
        <w:rPr>
          <w:rFonts w:ascii="Bookman Old Style" w:hAnsi="Bookman Old Style"/>
        </w:rPr>
      </w:pPr>
      <w:r>
        <w:rPr>
          <w:rFonts w:ascii="Bookman Old Style" w:hAnsi="Bookman Old Style"/>
        </w:rPr>
        <w:t>Section (2)</w:t>
      </w:r>
    </w:p>
    <w:p w:rsidR="00523196" w:rsidRDefault="00523196" w:rsidP="00523196">
      <w:pPr>
        <w:pStyle w:val="ListParagraph"/>
        <w:tabs>
          <w:tab w:val="left" w:pos="720"/>
        </w:tabs>
        <w:spacing w:after="120"/>
        <w:jc w:val="both"/>
        <w:rPr>
          <w:rFonts w:ascii="Bookman Old Style" w:hAnsi="Bookman Old Style"/>
        </w:rPr>
      </w:pPr>
      <w:r>
        <w:rPr>
          <w:rFonts w:ascii="Bookman Old Style" w:hAnsi="Bookman Old Style"/>
        </w:rPr>
        <w:tab/>
        <w:t>Self-explanatory</w:t>
      </w:r>
    </w:p>
    <w:p w:rsidR="00523196" w:rsidRDefault="00523196" w:rsidP="00523196">
      <w:pPr>
        <w:pStyle w:val="ListParagraph"/>
        <w:tabs>
          <w:tab w:val="left" w:pos="720"/>
        </w:tabs>
        <w:spacing w:after="120"/>
        <w:jc w:val="both"/>
        <w:rPr>
          <w:rFonts w:ascii="Bookman Old Style" w:hAnsi="Bookman Old Style"/>
        </w:rPr>
      </w:pPr>
      <w:r>
        <w:rPr>
          <w:rFonts w:ascii="Bookman Old Style" w:hAnsi="Bookman Old Style"/>
        </w:rPr>
        <w:t>Section (3)</w:t>
      </w:r>
    </w:p>
    <w:p w:rsidR="00523196" w:rsidRDefault="00523196" w:rsidP="00523196">
      <w:pPr>
        <w:pStyle w:val="ListParagraph"/>
        <w:tabs>
          <w:tab w:val="left" w:pos="720"/>
        </w:tabs>
        <w:spacing w:after="120"/>
        <w:jc w:val="both"/>
        <w:rPr>
          <w:rFonts w:ascii="Bookman Old Style" w:hAnsi="Bookman Old Style"/>
        </w:rPr>
      </w:pPr>
      <w:r>
        <w:rPr>
          <w:rFonts w:ascii="Bookman Old Style" w:hAnsi="Bookman Old Style"/>
        </w:rPr>
        <w:tab/>
        <w:t>Self-explanatory</w:t>
      </w:r>
    </w:p>
    <w:p w:rsidR="00523196" w:rsidRDefault="00523196" w:rsidP="00523196">
      <w:pPr>
        <w:pStyle w:val="ListParagraph"/>
        <w:tabs>
          <w:tab w:val="left" w:pos="720"/>
        </w:tabs>
        <w:spacing w:after="120"/>
        <w:jc w:val="both"/>
        <w:rPr>
          <w:rFonts w:ascii="Bookman Old Style" w:hAnsi="Bookman Old Style"/>
        </w:rPr>
      </w:pPr>
    </w:p>
    <w:p w:rsidR="00523196" w:rsidRDefault="00523196" w:rsidP="00523196">
      <w:pPr>
        <w:pStyle w:val="ListParagraph"/>
        <w:tabs>
          <w:tab w:val="left" w:pos="720"/>
        </w:tabs>
        <w:spacing w:after="120"/>
        <w:jc w:val="both"/>
        <w:rPr>
          <w:rFonts w:ascii="Bookman Old Style" w:hAnsi="Bookman Old Style"/>
        </w:rPr>
      </w:pPr>
      <w:r>
        <w:rPr>
          <w:rFonts w:ascii="Bookman Old Style" w:hAnsi="Bookman Old Style"/>
        </w:rPr>
        <w:t>Section (4)</w:t>
      </w:r>
    </w:p>
    <w:p w:rsidR="00523196" w:rsidRDefault="00523196" w:rsidP="00523196">
      <w:pPr>
        <w:pStyle w:val="ListParagraph"/>
        <w:tabs>
          <w:tab w:val="left" w:pos="720"/>
        </w:tabs>
        <w:spacing w:after="120"/>
        <w:jc w:val="both"/>
        <w:rPr>
          <w:rFonts w:ascii="Bookman Old Style" w:hAnsi="Bookman Old Style"/>
        </w:rPr>
      </w:pPr>
      <w:r>
        <w:rPr>
          <w:rFonts w:ascii="Bookman Old Style" w:hAnsi="Bookman Old Style"/>
        </w:rPr>
        <w:tab/>
        <w:t>Self-explanatory</w:t>
      </w:r>
    </w:p>
    <w:p w:rsidR="00523196" w:rsidRDefault="00523196" w:rsidP="00523196">
      <w:pPr>
        <w:pStyle w:val="ListParagraph"/>
        <w:tabs>
          <w:tab w:val="left" w:pos="720"/>
        </w:tabs>
        <w:spacing w:after="120"/>
        <w:jc w:val="both"/>
        <w:rPr>
          <w:rFonts w:ascii="Bookman Old Style" w:hAnsi="Bookman Old Style"/>
        </w:rPr>
      </w:pPr>
    </w:p>
    <w:p w:rsidR="00523196" w:rsidRDefault="00523196" w:rsidP="00523196">
      <w:pPr>
        <w:pStyle w:val="ListParagraph"/>
        <w:tabs>
          <w:tab w:val="left" w:pos="360"/>
        </w:tabs>
        <w:spacing w:after="120"/>
        <w:ind w:left="360"/>
        <w:jc w:val="both"/>
        <w:rPr>
          <w:rFonts w:ascii="Bookman Old Style" w:hAnsi="Bookman Old Style"/>
        </w:rPr>
      </w:pPr>
      <w:r>
        <w:rPr>
          <w:rFonts w:ascii="Bookman Old Style" w:hAnsi="Bookman Old Style"/>
        </w:rPr>
        <w:t>Article 18</w:t>
      </w:r>
    </w:p>
    <w:p w:rsidR="00523196" w:rsidRDefault="00523196" w:rsidP="00523196">
      <w:pPr>
        <w:pStyle w:val="ListParagraph"/>
        <w:tabs>
          <w:tab w:val="left" w:pos="360"/>
        </w:tabs>
        <w:spacing w:after="120"/>
        <w:ind w:left="360"/>
        <w:jc w:val="both"/>
        <w:rPr>
          <w:rFonts w:ascii="Bookman Old Style" w:hAnsi="Bookman Old Style"/>
        </w:rPr>
      </w:pPr>
      <w:r>
        <w:rPr>
          <w:rFonts w:ascii="Bookman Old Style" w:hAnsi="Bookman Old Style"/>
        </w:rPr>
        <w:tab/>
        <w:t>Section (1)</w:t>
      </w:r>
    </w:p>
    <w:p w:rsidR="00523196" w:rsidRDefault="00523196" w:rsidP="00523196">
      <w:pPr>
        <w:pStyle w:val="ListParagraph"/>
        <w:tabs>
          <w:tab w:val="left" w:pos="1440"/>
        </w:tabs>
        <w:spacing w:after="120"/>
        <w:ind w:left="1440"/>
        <w:jc w:val="both"/>
        <w:rPr>
          <w:rFonts w:ascii="Bookman Old Style" w:hAnsi="Bookman Old Style"/>
        </w:rPr>
      </w:pPr>
      <w:r>
        <w:rPr>
          <w:rFonts w:ascii="Bookman Old Style" w:hAnsi="Bookman Old Style"/>
        </w:rPr>
        <w:t>“</w:t>
      </w:r>
      <w:r w:rsidRPr="00523196">
        <w:rPr>
          <w:rFonts w:ascii="Bookman Old Style" w:hAnsi="Bookman Old Style"/>
          <w:i/>
        </w:rPr>
        <w:t>Coordinates</w:t>
      </w:r>
      <w:r>
        <w:rPr>
          <w:rFonts w:ascii="Bookman Old Style" w:hAnsi="Bookman Old Style"/>
        </w:rPr>
        <w:t xml:space="preserve">” as set forth in this section shall be realized in the form of memorandum of understanding (MoU) between Bank Indonesia and the Government of which contains the technical implementation of the Extermination of Rupiah, including the minute Extermination of Rupiah. </w:t>
      </w:r>
    </w:p>
    <w:p w:rsidR="00523196" w:rsidRDefault="00523196" w:rsidP="00523196">
      <w:pPr>
        <w:pStyle w:val="ListParagraph"/>
        <w:tabs>
          <w:tab w:val="left" w:pos="1440"/>
        </w:tabs>
        <w:spacing w:after="120"/>
        <w:ind w:left="1440"/>
        <w:jc w:val="both"/>
        <w:rPr>
          <w:rFonts w:ascii="Bookman Old Style" w:hAnsi="Bookman Old Style"/>
        </w:rPr>
      </w:pPr>
    </w:p>
    <w:p w:rsidR="00523196" w:rsidRDefault="00523196" w:rsidP="00523196">
      <w:pPr>
        <w:pStyle w:val="ListParagraph"/>
        <w:tabs>
          <w:tab w:val="left" w:pos="720"/>
        </w:tabs>
        <w:spacing w:after="120"/>
        <w:jc w:val="both"/>
        <w:rPr>
          <w:rFonts w:ascii="Bookman Old Style" w:hAnsi="Bookman Old Style"/>
        </w:rPr>
      </w:pPr>
      <w:r>
        <w:rPr>
          <w:rFonts w:ascii="Bookman Old Style" w:hAnsi="Bookman Old Style"/>
        </w:rPr>
        <w:t>Section (2)</w:t>
      </w:r>
    </w:p>
    <w:p w:rsidR="00523196" w:rsidRDefault="00523196" w:rsidP="00523196">
      <w:pPr>
        <w:pStyle w:val="ListParagraph"/>
        <w:tabs>
          <w:tab w:val="left" w:pos="720"/>
        </w:tabs>
        <w:spacing w:after="120"/>
        <w:jc w:val="both"/>
        <w:rPr>
          <w:rFonts w:ascii="Bookman Old Style" w:hAnsi="Bookman Old Style"/>
        </w:rPr>
      </w:pPr>
      <w:r>
        <w:rPr>
          <w:rFonts w:ascii="Bookman Old Style" w:hAnsi="Bookman Old Style"/>
        </w:rPr>
        <w:tab/>
        <w:t>Self-explanatory</w:t>
      </w:r>
    </w:p>
    <w:p w:rsidR="00523196" w:rsidRDefault="00523196" w:rsidP="00523196">
      <w:pPr>
        <w:pStyle w:val="ListParagraph"/>
        <w:tabs>
          <w:tab w:val="left" w:pos="720"/>
        </w:tabs>
        <w:spacing w:after="120"/>
        <w:jc w:val="both"/>
        <w:rPr>
          <w:rFonts w:ascii="Bookman Old Style" w:hAnsi="Bookman Old Style"/>
        </w:rPr>
      </w:pPr>
    </w:p>
    <w:p w:rsidR="00523196" w:rsidRDefault="00523196" w:rsidP="00523196">
      <w:pPr>
        <w:pStyle w:val="ListParagraph"/>
        <w:tabs>
          <w:tab w:val="left" w:pos="720"/>
        </w:tabs>
        <w:spacing w:after="120"/>
        <w:jc w:val="both"/>
        <w:rPr>
          <w:rFonts w:ascii="Bookman Old Style" w:hAnsi="Bookman Old Style"/>
        </w:rPr>
      </w:pPr>
      <w:r>
        <w:rPr>
          <w:rFonts w:ascii="Bookman Old Style" w:hAnsi="Bookman Old Style"/>
        </w:rPr>
        <w:t>Section (3)</w:t>
      </w:r>
    </w:p>
    <w:p w:rsidR="00523196" w:rsidRDefault="00523196" w:rsidP="00523196">
      <w:pPr>
        <w:pStyle w:val="ListParagraph"/>
        <w:tabs>
          <w:tab w:val="left" w:pos="720"/>
        </w:tabs>
        <w:spacing w:after="120"/>
        <w:jc w:val="both"/>
        <w:rPr>
          <w:rFonts w:ascii="Bookman Old Style" w:hAnsi="Bookman Old Style"/>
        </w:rPr>
      </w:pPr>
      <w:r>
        <w:rPr>
          <w:rFonts w:ascii="Bookman Old Style" w:hAnsi="Bookman Old Style"/>
        </w:rPr>
        <w:tab/>
        <w:t>Self-explanatory</w:t>
      </w:r>
    </w:p>
    <w:p w:rsidR="009502E0" w:rsidRDefault="009502E0" w:rsidP="00523196">
      <w:pPr>
        <w:pStyle w:val="ListParagraph"/>
        <w:tabs>
          <w:tab w:val="left" w:pos="720"/>
        </w:tabs>
        <w:spacing w:after="120"/>
        <w:jc w:val="both"/>
        <w:rPr>
          <w:rFonts w:ascii="Bookman Old Style" w:hAnsi="Bookman Old Style"/>
        </w:rPr>
      </w:pPr>
    </w:p>
    <w:p w:rsidR="009502E0" w:rsidRDefault="009502E0" w:rsidP="00523196">
      <w:pPr>
        <w:pStyle w:val="ListParagraph"/>
        <w:tabs>
          <w:tab w:val="left" w:pos="720"/>
        </w:tabs>
        <w:spacing w:after="120"/>
        <w:jc w:val="both"/>
        <w:rPr>
          <w:rFonts w:ascii="Bookman Old Style" w:hAnsi="Bookman Old Style"/>
        </w:rPr>
      </w:pPr>
    </w:p>
    <w:p w:rsidR="00523196" w:rsidRDefault="00523196" w:rsidP="00523196">
      <w:pPr>
        <w:pStyle w:val="ListParagraph"/>
        <w:tabs>
          <w:tab w:val="left" w:pos="720"/>
        </w:tabs>
        <w:spacing w:after="120"/>
        <w:jc w:val="both"/>
        <w:rPr>
          <w:rFonts w:ascii="Bookman Old Style" w:hAnsi="Bookman Old Style"/>
        </w:rPr>
      </w:pPr>
    </w:p>
    <w:p w:rsidR="00523196" w:rsidRDefault="00523196" w:rsidP="00523196">
      <w:pPr>
        <w:pStyle w:val="ListParagraph"/>
        <w:tabs>
          <w:tab w:val="left" w:pos="720"/>
        </w:tabs>
        <w:spacing w:after="120"/>
        <w:ind w:left="360"/>
        <w:jc w:val="both"/>
        <w:rPr>
          <w:rFonts w:ascii="Bookman Old Style" w:hAnsi="Bookman Old Style"/>
        </w:rPr>
      </w:pPr>
      <w:r>
        <w:rPr>
          <w:rFonts w:ascii="Bookman Old Style" w:hAnsi="Bookman Old Style"/>
        </w:rPr>
        <w:t>Article 19</w:t>
      </w:r>
    </w:p>
    <w:p w:rsidR="00523196" w:rsidRDefault="00520487" w:rsidP="00523196">
      <w:pPr>
        <w:pStyle w:val="ListParagraph"/>
        <w:tabs>
          <w:tab w:val="left" w:pos="720"/>
        </w:tabs>
        <w:spacing w:after="120"/>
        <w:jc w:val="both"/>
        <w:rPr>
          <w:rFonts w:ascii="Bookman Old Style" w:hAnsi="Bookman Old Style"/>
        </w:rPr>
      </w:pPr>
      <w:r>
        <w:rPr>
          <w:rFonts w:ascii="Bookman Old Style" w:hAnsi="Bookman Old Style"/>
        </w:rPr>
        <w:t>Term “</w:t>
      </w:r>
      <w:r w:rsidRPr="00523196">
        <w:rPr>
          <w:rFonts w:ascii="Bookman Old Style" w:hAnsi="Bookman Old Style"/>
          <w:i/>
        </w:rPr>
        <w:t>House of Representative</w:t>
      </w:r>
      <w:r>
        <w:rPr>
          <w:rFonts w:ascii="Bookman Old Style" w:hAnsi="Bookman Old Style"/>
        </w:rPr>
        <w:t>” refers to the instrument of the House of Representative of which serves the field of banking and financial.</w:t>
      </w:r>
    </w:p>
    <w:p w:rsidR="00EF6A57" w:rsidRDefault="00EF6A57" w:rsidP="00EF6A57">
      <w:pPr>
        <w:pStyle w:val="ListParagraph"/>
        <w:spacing w:after="120"/>
        <w:ind w:left="0"/>
        <w:jc w:val="both"/>
        <w:rPr>
          <w:rFonts w:ascii="Bookman Old Style" w:hAnsi="Bookman Old Style"/>
        </w:rPr>
      </w:pPr>
    </w:p>
    <w:p w:rsidR="00523196" w:rsidRDefault="00523196" w:rsidP="00523196">
      <w:pPr>
        <w:pStyle w:val="ListParagraph"/>
        <w:spacing w:after="120"/>
        <w:ind w:left="360"/>
        <w:jc w:val="both"/>
        <w:rPr>
          <w:rFonts w:ascii="Bookman Old Style" w:hAnsi="Bookman Old Style"/>
        </w:rPr>
      </w:pPr>
      <w:r>
        <w:rPr>
          <w:rFonts w:ascii="Bookman Old Style" w:hAnsi="Bookman Old Style"/>
        </w:rPr>
        <w:t>Article 20</w:t>
      </w:r>
    </w:p>
    <w:p w:rsidR="00523196" w:rsidRDefault="00523196" w:rsidP="00523196">
      <w:pPr>
        <w:pStyle w:val="ListParagraph"/>
        <w:spacing w:after="120"/>
        <w:ind w:left="360"/>
        <w:jc w:val="both"/>
        <w:rPr>
          <w:rFonts w:ascii="Bookman Old Style" w:hAnsi="Bookman Old Style"/>
        </w:rPr>
      </w:pPr>
      <w:r>
        <w:rPr>
          <w:rFonts w:ascii="Bookman Old Style" w:hAnsi="Bookman Old Style"/>
        </w:rPr>
        <w:tab/>
        <w:t>Self-explanatory</w:t>
      </w:r>
    </w:p>
    <w:p w:rsidR="00523196" w:rsidRDefault="00523196" w:rsidP="00523196">
      <w:pPr>
        <w:pStyle w:val="ListParagraph"/>
        <w:spacing w:after="120"/>
        <w:ind w:left="360"/>
        <w:jc w:val="both"/>
        <w:rPr>
          <w:rFonts w:ascii="Bookman Old Style" w:hAnsi="Bookman Old Style"/>
        </w:rPr>
      </w:pPr>
    </w:p>
    <w:p w:rsidR="00523196" w:rsidRDefault="00523196" w:rsidP="00523196">
      <w:pPr>
        <w:pStyle w:val="ListParagraph"/>
        <w:spacing w:after="120"/>
        <w:ind w:left="360"/>
        <w:jc w:val="both"/>
        <w:rPr>
          <w:rFonts w:ascii="Bookman Old Style" w:hAnsi="Bookman Old Style"/>
        </w:rPr>
      </w:pPr>
      <w:r>
        <w:rPr>
          <w:rFonts w:ascii="Bookman Old Style" w:hAnsi="Bookman Old Style"/>
        </w:rPr>
        <w:t>Article 21</w:t>
      </w:r>
    </w:p>
    <w:p w:rsidR="00523196" w:rsidRDefault="00523196" w:rsidP="00523196">
      <w:pPr>
        <w:pStyle w:val="ListParagraph"/>
        <w:spacing w:after="120"/>
        <w:ind w:left="360"/>
        <w:jc w:val="both"/>
        <w:rPr>
          <w:rFonts w:ascii="Bookman Old Style" w:hAnsi="Bookman Old Style"/>
        </w:rPr>
      </w:pPr>
      <w:r>
        <w:rPr>
          <w:rFonts w:ascii="Bookman Old Style" w:hAnsi="Bookman Old Style"/>
        </w:rPr>
        <w:tab/>
        <w:t>Section (1)</w:t>
      </w:r>
    </w:p>
    <w:p w:rsidR="00523196" w:rsidRDefault="00523196" w:rsidP="00523196">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t>Point a</w:t>
      </w:r>
    </w:p>
    <w:p w:rsidR="00523196" w:rsidRDefault="00523196" w:rsidP="00523196">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Self-explanatory</w:t>
      </w:r>
    </w:p>
    <w:p w:rsidR="00523196" w:rsidRDefault="00523196" w:rsidP="00523196">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t>Point b</w:t>
      </w:r>
    </w:p>
    <w:p w:rsidR="00523196" w:rsidRDefault="00523196" w:rsidP="00523196">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Self-explanatory</w:t>
      </w:r>
    </w:p>
    <w:p w:rsidR="00523196" w:rsidRDefault="00523196" w:rsidP="00523196">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t>Point c</w:t>
      </w:r>
    </w:p>
    <w:p w:rsidR="00523196" w:rsidRDefault="00523196" w:rsidP="00523196">
      <w:pPr>
        <w:pStyle w:val="ListParagraph"/>
        <w:spacing w:after="120"/>
        <w:ind w:left="2160"/>
        <w:jc w:val="both"/>
        <w:rPr>
          <w:rFonts w:ascii="Bookman Old Style" w:hAnsi="Bookman Old Style"/>
        </w:rPr>
      </w:pPr>
      <w:r>
        <w:rPr>
          <w:rFonts w:ascii="Bookman Old Style" w:hAnsi="Bookman Old Style"/>
        </w:rPr>
        <w:t xml:space="preserve">“other financial transactions” means </w:t>
      </w:r>
      <w:r w:rsidR="00F335E3">
        <w:rPr>
          <w:rFonts w:ascii="Bookman Old Style" w:hAnsi="Bookman Old Style"/>
        </w:rPr>
        <w:t>of which includes the activities of depositing money in number and kind of denomination of Rupiah from the customer to the bank.</w:t>
      </w:r>
    </w:p>
    <w:p w:rsidR="00F335E3" w:rsidRDefault="00F335E3" w:rsidP="00523196">
      <w:pPr>
        <w:pStyle w:val="ListParagraph"/>
        <w:spacing w:after="120"/>
        <w:ind w:left="2160"/>
        <w:jc w:val="both"/>
        <w:rPr>
          <w:rFonts w:ascii="Bookman Old Style" w:hAnsi="Bookman Old Style"/>
        </w:rPr>
      </w:pPr>
    </w:p>
    <w:p w:rsidR="00F335E3" w:rsidRDefault="00F335E3" w:rsidP="00F335E3">
      <w:pPr>
        <w:pStyle w:val="ListParagraph"/>
        <w:spacing w:after="120"/>
        <w:jc w:val="both"/>
        <w:rPr>
          <w:rFonts w:ascii="Bookman Old Style" w:hAnsi="Bookman Old Style"/>
        </w:rPr>
      </w:pPr>
      <w:r>
        <w:rPr>
          <w:rFonts w:ascii="Bookman Old Style" w:hAnsi="Bookman Old Style"/>
        </w:rPr>
        <w:t>Section (2)</w:t>
      </w:r>
    </w:p>
    <w:p w:rsidR="00F335E3" w:rsidRDefault="00F335E3" w:rsidP="00F335E3">
      <w:pPr>
        <w:pStyle w:val="ListParagraph"/>
        <w:spacing w:after="120"/>
        <w:jc w:val="both"/>
        <w:rPr>
          <w:rFonts w:ascii="Bookman Old Style" w:hAnsi="Bookman Old Style"/>
        </w:rPr>
      </w:pPr>
      <w:r>
        <w:rPr>
          <w:rFonts w:ascii="Bookman Old Style" w:hAnsi="Bookman Old Style"/>
        </w:rPr>
        <w:tab/>
        <w:t>Self-explanatory</w:t>
      </w:r>
    </w:p>
    <w:p w:rsidR="00F335E3" w:rsidRDefault="00F335E3" w:rsidP="00F335E3">
      <w:pPr>
        <w:pStyle w:val="ListParagraph"/>
        <w:spacing w:after="120"/>
        <w:jc w:val="both"/>
        <w:rPr>
          <w:rFonts w:ascii="Bookman Old Style" w:hAnsi="Bookman Old Style"/>
        </w:rPr>
      </w:pPr>
    </w:p>
    <w:p w:rsidR="00F335E3" w:rsidRDefault="00F335E3" w:rsidP="00F335E3">
      <w:pPr>
        <w:pStyle w:val="ListParagraph"/>
        <w:spacing w:after="120"/>
        <w:ind w:left="360"/>
        <w:jc w:val="both"/>
        <w:rPr>
          <w:rFonts w:ascii="Bookman Old Style" w:hAnsi="Bookman Old Style"/>
        </w:rPr>
      </w:pPr>
      <w:r>
        <w:rPr>
          <w:rFonts w:ascii="Bookman Old Style" w:hAnsi="Bookman Old Style"/>
        </w:rPr>
        <w:t>Article 22</w:t>
      </w:r>
    </w:p>
    <w:p w:rsidR="00F335E3" w:rsidRDefault="00F335E3" w:rsidP="00F335E3">
      <w:pPr>
        <w:pStyle w:val="ListParagraph"/>
        <w:spacing w:after="120"/>
        <w:ind w:left="360"/>
        <w:jc w:val="both"/>
        <w:rPr>
          <w:rFonts w:ascii="Bookman Old Style" w:hAnsi="Bookman Old Style"/>
        </w:rPr>
      </w:pPr>
      <w:r>
        <w:rPr>
          <w:rFonts w:ascii="Bookman Old Style" w:hAnsi="Bookman Old Style"/>
        </w:rPr>
        <w:tab/>
        <w:t>Section (1)</w:t>
      </w:r>
    </w:p>
    <w:p w:rsidR="00F335E3" w:rsidRDefault="00F335E3" w:rsidP="00F335E3">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t>Self-explanatory</w:t>
      </w:r>
    </w:p>
    <w:p w:rsidR="00F335E3" w:rsidRDefault="00F335E3" w:rsidP="00F335E3">
      <w:pPr>
        <w:pStyle w:val="ListParagraph"/>
        <w:spacing w:after="120"/>
        <w:ind w:left="360"/>
        <w:jc w:val="both"/>
        <w:rPr>
          <w:rFonts w:ascii="Bookman Old Style" w:hAnsi="Bookman Old Style"/>
        </w:rPr>
      </w:pPr>
    </w:p>
    <w:p w:rsidR="00F335E3" w:rsidRDefault="00F335E3" w:rsidP="00F335E3">
      <w:pPr>
        <w:pStyle w:val="ListParagraph"/>
        <w:spacing w:after="120"/>
        <w:ind w:left="360"/>
        <w:jc w:val="both"/>
        <w:rPr>
          <w:rFonts w:ascii="Bookman Old Style" w:hAnsi="Bookman Old Style"/>
        </w:rPr>
      </w:pPr>
      <w:r>
        <w:rPr>
          <w:rFonts w:ascii="Bookman Old Style" w:hAnsi="Bookman Old Style"/>
        </w:rPr>
        <w:tab/>
        <w:t>Section (2)</w:t>
      </w:r>
    </w:p>
    <w:p w:rsidR="00F335E3" w:rsidRDefault="00F335E3" w:rsidP="00F335E3">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t>Self-explanatory</w:t>
      </w:r>
    </w:p>
    <w:p w:rsidR="00F335E3" w:rsidRDefault="00F335E3" w:rsidP="00F335E3">
      <w:pPr>
        <w:pStyle w:val="ListParagraph"/>
        <w:spacing w:after="120"/>
        <w:ind w:left="360"/>
        <w:jc w:val="both"/>
        <w:rPr>
          <w:rFonts w:ascii="Bookman Old Style" w:hAnsi="Bookman Old Style"/>
        </w:rPr>
      </w:pPr>
    </w:p>
    <w:p w:rsidR="00F335E3" w:rsidRDefault="00F335E3" w:rsidP="00F335E3">
      <w:pPr>
        <w:pStyle w:val="ListParagraph"/>
        <w:spacing w:after="120"/>
        <w:ind w:left="360"/>
        <w:jc w:val="both"/>
        <w:rPr>
          <w:rFonts w:ascii="Bookman Old Style" w:hAnsi="Bookman Old Style"/>
        </w:rPr>
      </w:pPr>
      <w:r>
        <w:rPr>
          <w:rFonts w:ascii="Bookman Old Style" w:hAnsi="Bookman Old Style"/>
        </w:rPr>
        <w:tab/>
        <w:t>Section (3)</w:t>
      </w:r>
    </w:p>
    <w:p w:rsidR="00F335E3" w:rsidRDefault="00F335E3" w:rsidP="00F335E3">
      <w:pPr>
        <w:pStyle w:val="ListParagraph"/>
        <w:spacing w:after="120"/>
        <w:ind w:left="1440"/>
        <w:jc w:val="both"/>
        <w:rPr>
          <w:rFonts w:ascii="Bookman Old Style" w:hAnsi="Bookman Old Style"/>
        </w:rPr>
      </w:pPr>
      <w:r>
        <w:rPr>
          <w:rFonts w:ascii="Bookman Old Style" w:hAnsi="Bookman Old Style"/>
        </w:rPr>
        <w:t>“</w:t>
      </w:r>
      <w:r w:rsidRPr="00F335E3">
        <w:rPr>
          <w:rFonts w:ascii="Bookman Old Style" w:hAnsi="Bookman Old Style"/>
          <w:i/>
        </w:rPr>
        <w:t>Shabby Rupiah</w:t>
      </w:r>
      <w:r>
        <w:rPr>
          <w:rFonts w:ascii="Bookman Old Style" w:hAnsi="Bookman Old Style"/>
        </w:rPr>
        <w:t>” means Rupiah whose size and physical shape does not change of from its original size and physical shape, but its condition has changed such as due to fungus, oil, chemical material, or scratch.</w:t>
      </w:r>
    </w:p>
    <w:p w:rsidR="00F335E3" w:rsidRDefault="00F335E3" w:rsidP="00F335E3">
      <w:pPr>
        <w:pStyle w:val="ListParagraph"/>
        <w:spacing w:after="120"/>
        <w:jc w:val="both"/>
        <w:rPr>
          <w:rFonts w:ascii="Bookman Old Style" w:hAnsi="Bookman Old Style"/>
        </w:rPr>
      </w:pPr>
      <w:r>
        <w:rPr>
          <w:rFonts w:ascii="Bookman Old Style" w:hAnsi="Bookman Old Style"/>
        </w:rPr>
        <w:t>Section (4)</w:t>
      </w:r>
    </w:p>
    <w:p w:rsidR="00F335E3" w:rsidRDefault="00F335E3" w:rsidP="00F335E3">
      <w:pPr>
        <w:pStyle w:val="ListParagraph"/>
        <w:spacing w:after="120"/>
        <w:jc w:val="both"/>
        <w:rPr>
          <w:rFonts w:ascii="Bookman Old Style" w:hAnsi="Bookman Old Style"/>
        </w:rPr>
      </w:pPr>
      <w:r>
        <w:rPr>
          <w:rFonts w:ascii="Bookman Old Style" w:hAnsi="Bookman Old Style"/>
        </w:rPr>
        <w:tab/>
        <w:t>Self-explanatory</w:t>
      </w:r>
    </w:p>
    <w:p w:rsidR="00F335E3" w:rsidRDefault="00F335E3" w:rsidP="00F335E3">
      <w:pPr>
        <w:pStyle w:val="ListParagraph"/>
        <w:spacing w:after="120"/>
        <w:jc w:val="both"/>
        <w:rPr>
          <w:rFonts w:ascii="Bookman Old Style" w:hAnsi="Bookman Old Style"/>
        </w:rPr>
      </w:pPr>
    </w:p>
    <w:p w:rsidR="00F335E3" w:rsidRDefault="00F335E3" w:rsidP="00F335E3">
      <w:pPr>
        <w:pStyle w:val="ListParagraph"/>
        <w:spacing w:after="120"/>
        <w:ind w:left="360"/>
        <w:jc w:val="both"/>
        <w:rPr>
          <w:rFonts w:ascii="Bookman Old Style" w:hAnsi="Bookman Old Style"/>
        </w:rPr>
      </w:pPr>
      <w:r>
        <w:rPr>
          <w:rFonts w:ascii="Bookman Old Style" w:hAnsi="Bookman Old Style"/>
        </w:rPr>
        <w:t>Article 23</w:t>
      </w:r>
    </w:p>
    <w:p w:rsidR="00F335E3" w:rsidRDefault="00F335E3" w:rsidP="00F335E3">
      <w:pPr>
        <w:pStyle w:val="ListParagraph"/>
        <w:spacing w:after="120"/>
        <w:ind w:left="360"/>
        <w:jc w:val="both"/>
        <w:rPr>
          <w:rFonts w:ascii="Bookman Old Style" w:hAnsi="Bookman Old Style"/>
        </w:rPr>
      </w:pPr>
      <w:r>
        <w:rPr>
          <w:rFonts w:ascii="Bookman Old Style" w:hAnsi="Bookman Old Style"/>
        </w:rPr>
        <w:tab/>
        <w:t>Self-explanatory</w:t>
      </w:r>
    </w:p>
    <w:p w:rsidR="00F335E3" w:rsidRDefault="00F335E3" w:rsidP="00F335E3">
      <w:pPr>
        <w:pStyle w:val="ListParagraph"/>
        <w:spacing w:after="120"/>
        <w:ind w:left="360"/>
        <w:jc w:val="both"/>
        <w:rPr>
          <w:rFonts w:ascii="Bookman Old Style" w:hAnsi="Bookman Old Style"/>
        </w:rPr>
      </w:pPr>
    </w:p>
    <w:p w:rsidR="00F335E3" w:rsidRDefault="00F335E3" w:rsidP="00F335E3">
      <w:pPr>
        <w:pStyle w:val="ListParagraph"/>
        <w:spacing w:after="120"/>
        <w:ind w:left="360"/>
        <w:jc w:val="both"/>
        <w:rPr>
          <w:rFonts w:ascii="Bookman Old Style" w:hAnsi="Bookman Old Style"/>
        </w:rPr>
      </w:pPr>
      <w:r>
        <w:rPr>
          <w:rFonts w:ascii="Bookman Old Style" w:hAnsi="Bookman Old Style"/>
        </w:rPr>
        <w:t>Article 24</w:t>
      </w:r>
    </w:p>
    <w:p w:rsidR="00F335E3" w:rsidRDefault="00F335E3" w:rsidP="00F335E3">
      <w:pPr>
        <w:pStyle w:val="ListParagraph"/>
        <w:spacing w:after="120"/>
        <w:ind w:left="360"/>
        <w:jc w:val="both"/>
        <w:rPr>
          <w:rFonts w:ascii="Bookman Old Style" w:hAnsi="Bookman Old Style"/>
        </w:rPr>
      </w:pPr>
      <w:r>
        <w:rPr>
          <w:rFonts w:ascii="Bookman Old Style" w:hAnsi="Bookman Old Style"/>
        </w:rPr>
        <w:tab/>
        <w:t>Self-explanatory</w:t>
      </w:r>
    </w:p>
    <w:p w:rsidR="00F335E3" w:rsidRDefault="00F335E3" w:rsidP="00F335E3">
      <w:pPr>
        <w:pStyle w:val="ListParagraph"/>
        <w:spacing w:after="120"/>
        <w:ind w:left="360"/>
        <w:jc w:val="both"/>
        <w:rPr>
          <w:rFonts w:ascii="Bookman Old Style" w:hAnsi="Bookman Old Style"/>
        </w:rPr>
      </w:pPr>
    </w:p>
    <w:p w:rsidR="00F335E3" w:rsidRDefault="00F335E3" w:rsidP="00F335E3">
      <w:pPr>
        <w:pStyle w:val="ListParagraph"/>
        <w:spacing w:after="120"/>
        <w:ind w:left="360"/>
        <w:jc w:val="both"/>
        <w:rPr>
          <w:rFonts w:ascii="Bookman Old Style" w:hAnsi="Bookman Old Style"/>
        </w:rPr>
      </w:pPr>
      <w:r>
        <w:rPr>
          <w:rFonts w:ascii="Bookman Old Style" w:hAnsi="Bookman Old Style"/>
        </w:rPr>
        <w:t>Article 25</w:t>
      </w:r>
    </w:p>
    <w:p w:rsidR="00F335E3" w:rsidRDefault="00F335E3" w:rsidP="00F335E3">
      <w:pPr>
        <w:pStyle w:val="ListParagraph"/>
        <w:spacing w:after="120"/>
        <w:ind w:left="360"/>
        <w:jc w:val="both"/>
        <w:rPr>
          <w:rFonts w:ascii="Bookman Old Style" w:hAnsi="Bookman Old Style"/>
        </w:rPr>
      </w:pPr>
      <w:r>
        <w:rPr>
          <w:rFonts w:ascii="Bookman Old Style" w:hAnsi="Bookman Old Style"/>
        </w:rPr>
        <w:tab/>
        <w:t>Section (1)</w:t>
      </w:r>
    </w:p>
    <w:p w:rsidR="00F335E3" w:rsidRDefault="00F335E3" w:rsidP="00633225">
      <w:pPr>
        <w:pStyle w:val="ListParagraph"/>
        <w:spacing w:after="120"/>
        <w:ind w:left="1440"/>
        <w:jc w:val="both"/>
        <w:rPr>
          <w:rFonts w:ascii="Bookman Old Style" w:hAnsi="Bookman Old Style"/>
        </w:rPr>
      </w:pPr>
      <w:r>
        <w:rPr>
          <w:rFonts w:ascii="Bookman Old Style" w:hAnsi="Bookman Old Style"/>
        </w:rPr>
        <w:t xml:space="preserve">“to damage” means changing the shape of physical size </w:t>
      </w:r>
      <w:r w:rsidR="00633225">
        <w:rPr>
          <w:rFonts w:ascii="Bookman Old Style" w:hAnsi="Bookman Old Style"/>
        </w:rPr>
        <w:t>from its original shape and size, such as burns, puncture, partially eliminates, or rips.</w:t>
      </w:r>
    </w:p>
    <w:p w:rsidR="00633225" w:rsidRDefault="00633225" w:rsidP="00633225">
      <w:pPr>
        <w:pStyle w:val="ListParagraph"/>
        <w:spacing w:after="120"/>
        <w:jc w:val="both"/>
        <w:rPr>
          <w:rFonts w:ascii="Bookman Old Style" w:hAnsi="Bookman Old Style"/>
        </w:rPr>
      </w:pPr>
    </w:p>
    <w:p w:rsidR="00633225" w:rsidRDefault="00633225" w:rsidP="00633225">
      <w:pPr>
        <w:pStyle w:val="ListParagraph"/>
        <w:spacing w:after="120"/>
        <w:jc w:val="both"/>
        <w:rPr>
          <w:rFonts w:ascii="Bookman Old Style" w:hAnsi="Bookman Old Style"/>
        </w:rPr>
      </w:pPr>
      <w:r>
        <w:rPr>
          <w:rFonts w:ascii="Bookman Old Style" w:hAnsi="Bookman Old Style"/>
        </w:rPr>
        <w:t>Section (2)</w:t>
      </w:r>
    </w:p>
    <w:p w:rsidR="00633225" w:rsidRDefault="00633225" w:rsidP="00633225">
      <w:pPr>
        <w:pStyle w:val="ListParagraph"/>
        <w:spacing w:after="120"/>
        <w:jc w:val="both"/>
        <w:rPr>
          <w:rFonts w:ascii="Bookman Old Style" w:hAnsi="Bookman Old Style"/>
        </w:rPr>
      </w:pPr>
      <w:r>
        <w:rPr>
          <w:rFonts w:ascii="Bookman Old Style" w:hAnsi="Bookman Old Style"/>
        </w:rPr>
        <w:tab/>
        <w:t>Self-explanatory</w:t>
      </w:r>
    </w:p>
    <w:p w:rsidR="00633225" w:rsidRDefault="00633225" w:rsidP="00633225">
      <w:pPr>
        <w:pStyle w:val="ListParagraph"/>
        <w:spacing w:after="120"/>
        <w:jc w:val="both"/>
        <w:rPr>
          <w:rFonts w:ascii="Bookman Old Style" w:hAnsi="Bookman Old Style"/>
        </w:rPr>
      </w:pPr>
    </w:p>
    <w:p w:rsidR="00633225" w:rsidRDefault="00633225" w:rsidP="00633225">
      <w:pPr>
        <w:pStyle w:val="ListParagraph"/>
        <w:spacing w:after="120"/>
        <w:jc w:val="both"/>
        <w:rPr>
          <w:rFonts w:ascii="Bookman Old Style" w:hAnsi="Bookman Old Style"/>
        </w:rPr>
      </w:pPr>
      <w:r>
        <w:rPr>
          <w:rFonts w:ascii="Bookman Old Style" w:hAnsi="Bookman Old Style"/>
        </w:rPr>
        <w:t>Section (3)</w:t>
      </w:r>
    </w:p>
    <w:p w:rsidR="00633225" w:rsidRDefault="00633225" w:rsidP="00633225">
      <w:pPr>
        <w:pStyle w:val="ListParagraph"/>
        <w:spacing w:after="120"/>
        <w:jc w:val="both"/>
        <w:rPr>
          <w:rFonts w:ascii="Bookman Old Style" w:hAnsi="Bookman Old Style"/>
        </w:rPr>
      </w:pPr>
      <w:r>
        <w:rPr>
          <w:rFonts w:ascii="Bookman Old Style" w:hAnsi="Bookman Old Style"/>
        </w:rPr>
        <w:tab/>
        <w:t>Self-explanatory</w:t>
      </w:r>
    </w:p>
    <w:p w:rsidR="00633225" w:rsidRDefault="00633225" w:rsidP="00633225">
      <w:pPr>
        <w:pStyle w:val="ListParagraph"/>
        <w:spacing w:after="120"/>
        <w:jc w:val="both"/>
        <w:rPr>
          <w:rFonts w:ascii="Bookman Old Style" w:hAnsi="Bookman Old Style"/>
        </w:rPr>
      </w:pPr>
    </w:p>
    <w:p w:rsidR="00633225" w:rsidRDefault="00633225" w:rsidP="00633225">
      <w:pPr>
        <w:pStyle w:val="ListParagraph"/>
        <w:spacing w:after="120"/>
        <w:ind w:left="360"/>
        <w:jc w:val="both"/>
        <w:rPr>
          <w:rFonts w:ascii="Bookman Old Style" w:hAnsi="Bookman Old Style"/>
        </w:rPr>
      </w:pPr>
      <w:r>
        <w:rPr>
          <w:rFonts w:ascii="Bookman Old Style" w:hAnsi="Bookman Old Style"/>
        </w:rPr>
        <w:t>Article 26</w:t>
      </w:r>
    </w:p>
    <w:p w:rsidR="00633225" w:rsidRDefault="00633225" w:rsidP="00633225">
      <w:pPr>
        <w:pStyle w:val="ListParagraph"/>
        <w:spacing w:after="120"/>
        <w:ind w:left="360"/>
        <w:jc w:val="both"/>
        <w:rPr>
          <w:rFonts w:ascii="Bookman Old Style" w:hAnsi="Bookman Old Style"/>
        </w:rPr>
      </w:pPr>
      <w:r>
        <w:rPr>
          <w:rFonts w:ascii="Bookman Old Style" w:hAnsi="Bookman Old Style"/>
        </w:rPr>
        <w:tab/>
        <w:t>Self-explanatory</w:t>
      </w:r>
    </w:p>
    <w:p w:rsidR="00633225" w:rsidRDefault="00633225" w:rsidP="00633225">
      <w:pPr>
        <w:pStyle w:val="ListParagraph"/>
        <w:spacing w:after="120"/>
        <w:ind w:left="360"/>
        <w:jc w:val="both"/>
        <w:rPr>
          <w:rFonts w:ascii="Bookman Old Style" w:hAnsi="Bookman Old Style"/>
        </w:rPr>
      </w:pPr>
    </w:p>
    <w:p w:rsidR="00633225" w:rsidRDefault="00633225" w:rsidP="00633225">
      <w:pPr>
        <w:pStyle w:val="ListParagraph"/>
        <w:spacing w:after="120"/>
        <w:ind w:left="360"/>
        <w:jc w:val="both"/>
        <w:rPr>
          <w:rFonts w:ascii="Bookman Old Style" w:hAnsi="Bookman Old Style"/>
        </w:rPr>
      </w:pPr>
      <w:r>
        <w:rPr>
          <w:rFonts w:ascii="Bookman Old Style" w:hAnsi="Bookman Old Style"/>
        </w:rPr>
        <w:t>Article 27</w:t>
      </w:r>
    </w:p>
    <w:p w:rsidR="00633225" w:rsidRDefault="00633225" w:rsidP="00633225">
      <w:pPr>
        <w:pStyle w:val="ListParagraph"/>
        <w:spacing w:after="120"/>
        <w:ind w:left="360"/>
        <w:jc w:val="both"/>
        <w:rPr>
          <w:rFonts w:ascii="Bookman Old Style" w:hAnsi="Bookman Old Style"/>
        </w:rPr>
      </w:pPr>
      <w:r>
        <w:rPr>
          <w:rFonts w:ascii="Bookman Old Style" w:hAnsi="Bookman Old Style"/>
        </w:rPr>
        <w:tab/>
        <w:t>Self-explanatory</w:t>
      </w:r>
    </w:p>
    <w:p w:rsidR="00633225" w:rsidRDefault="00633225" w:rsidP="00633225">
      <w:pPr>
        <w:pStyle w:val="ListParagraph"/>
        <w:spacing w:after="120"/>
        <w:ind w:left="360"/>
        <w:jc w:val="both"/>
        <w:rPr>
          <w:rFonts w:ascii="Bookman Old Style" w:hAnsi="Bookman Old Style"/>
        </w:rPr>
      </w:pPr>
    </w:p>
    <w:p w:rsidR="00633225" w:rsidRDefault="00633225" w:rsidP="00633225">
      <w:pPr>
        <w:pStyle w:val="ListParagraph"/>
        <w:spacing w:after="120"/>
        <w:ind w:left="360"/>
        <w:jc w:val="both"/>
        <w:rPr>
          <w:rFonts w:ascii="Bookman Old Style" w:hAnsi="Bookman Old Style"/>
        </w:rPr>
      </w:pPr>
      <w:r>
        <w:rPr>
          <w:rFonts w:ascii="Bookman Old Style" w:hAnsi="Bookman Old Style"/>
        </w:rPr>
        <w:t>Article 28</w:t>
      </w:r>
    </w:p>
    <w:p w:rsidR="00633225" w:rsidRDefault="00633225" w:rsidP="00633225">
      <w:pPr>
        <w:pStyle w:val="ListParagraph"/>
        <w:spacing w:after="120"/>
        <w:ind w:left="360"/>
        <w:jc w:val="both"/>
        <w:rPr>
          <w:rFonts w:ascii="Bookman Old Style" w:hAnsi="Bookman Old Style"/>
        </w:rPr>
      </w:pPr>
      <w:r>
        <w:rPr>
          <w:rFonts w:ascii="Bookman Old Style" w:hAnsi="Bookman Old Style"/>
        </w:rPr>
        <w:tab/>
        <w:t>Self-explanatory</w:t>
      </w:r>
    </w:p>
    <w:p w:rsidR="00633225" w:rsidRDefault="00633225" w:rsidP="00633225">
      <w:pPr>
        <w:pStyle w:val="ListParagraph"/>
        <w:spacing w:after="120"/>
        <w:ind w:left="360"/>
        <w:jc w:val="both"/>
        <w:rPr>
          <w:rFonts w:ascii="Bookman Old Style" w:hAnsi="Bookman Old Style"/>
        </w:rPr>
      </w:pPr>
    </w:p>
    <w:p w:rsidR="00633225" w:rsidRDefault="00633225" w:rsidP="00633225">
      <w:pPr>
        <w:pStyle w:val="ListParagraph"/>
        <w:spacing w:after="120"/>
        <w:ind w:left="360"/>
        <w:jc w:val="both"/>
        <w:rPr>
          <w:rFonts w:ascii="Bookman Old Style" w:hAnsi="Bookman Old Style"/>
        </w:rPr>
      </w:pPr>
      <w:r>
        <w:rPr>
          <w:rFonts w:ascii="Bookman Old Style" w:hAnsi="Bookman Old Style"/>
        </w:rPr>
        <w:t>Article 29</w:t>
      </w:r>
    </w:p>
    <w:p w:rsidR="00633225" w:rsidRDefault="00633225" w:rsidP="00633225">
      <w:pPr>
        <w:pStyle w:val="ListParagraph"/>
        <w:spacing w:after="120"/>
        <w:ind w:left="360"/>
        <w:jc w:val="both"/>
        <w:rPr>
          <w:rFonts w:ascii="Bookman Old Style" w:hAnsi="Bookman Old Style"/>
        </w:rPr>
      </w:pPr>
      <w:r>
        <w:rPr>
          <w:rFonts w:ascii="Bookman Old Style" w:hAnsi="Bookman Old Style"/>
        </w:rPr>
        <w:tab/>
        <w:t>Section (1)</w:t>
      </w:r>
    </w:p>
    <w:p w:rsidR="00633225" w:rsidRDefault="00633225" w:rsidP="00633225">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t>Self-explanatory</w:t>
      </w:r>
    </w:p>
    <w:p w:rsidR="00633225" w:rsidRDefault="00633225" w:rsidP="00633225">
      <w:pPr>
        <w:pStyle w:val="ListParagraph"/>
        <w:spacing w:after="120"/>
        <w:ind w:left="360"/>
        <w:jc w:val="both"/>
        <w:rPr>
          <w:rFonts w:ascii="Bookman Old Style" w:hAnsi="Bookman Old Style"/>
        </w:rPr>
      </w:pPr>
    </w:p>
    <w:p w:rsidR="00633225" w:rsidRDefault="00633225" w:rsidP="00633225">
      <w:pPr>
        <w:pStyle w:val="ListParagraph"/>
        <w:spacing w:after="120"/>
        <w:ind w:left="360"/>
        <w:jc w:val="both"/>
        <w:rPr>
          <w:rFonts w:ascii="Bookman Old Style" w:hAnsi="Bookman Old Style"/>
        </w:rPr>
      </w:pPr>
      <w:r>
        <w:rPr>
          <w:rFonts w:ascii="Bookman Old Style" w:hAnsi="Bookman Old Style"/>
        </w:rPr>
        <w:tab/>
        <w:t>Section (2)</w:t>
      </w:r>
    </w:p>
    <w:p w:rsidR="00633225" w:rsidRDefault="00633225" w:rsidP="00633225">
      <w:pPr>
        <w:pStyle w:val="ListParagraph"/>
        <w:spacing w:after="120"/>
        <w:ind w:left="1440"/>
        <w:jc w:val="both"/>
        <w:rPr>
          <w:rFonts w:ascii="Bookman Old Style" w:hAnsi="Bookman Old Style"/>
        </w:rPr>
      </w:pPr>
      <w:r>
        <w:rPr>
          <w:rFonts w:ascii="Bookman Old Style" w:hAnsi="Bookman Old Style"/>
        </w:rPr>
        <w:t>During providing the information and knowledge regarding on the originality of rupiah, Bank Indonesia could cooperate with the other party.</w:t>
      </w:r>
    </w:p>
    <w:p w:rsidR="003E40FB" w:rsidRDefault="003E40FB" w:rsidP="00633225">
      <w:pPr>
        <w:pStyle w:val="ListParagraph"/>
        <w:spacing w:after="120"/>
        <w:jc w:val="both"/>
        <w:rPr>
          <w:rFonts w:ascii="Bookman Old Style" w:hAnsi="Bookman Old Style"/>
        </w:rPr>
      </w:pPr>
    </w:p>
    <w:p w:rsidR="00633225" w:rsidRDefault="003E40FB" w:rsidP="00633225">
      <w:pPr>
        <w:pStyle w:val="ListParagraph"/>
        <w:spacing w:after="120"/>
        <w:jc w:val="both"/>
        <w:rPr>
          <w:rFonts w:ascii="Bookman Old Style" w:hAnsi="Bookman Old Style"/>
        </w:rPr>
      </w:pPr>
      <w:r>
        <w:rPr>
          <w:rFonts w:ascii="Bookman Old Style" w:hAnsi="Bookman Old Style"/>
        </w:rPr>
        <w:t>Section (3)</w:t>
      </w:r>
    </w:p>
    <w:p w:rsidR="003E40FB" w:rsidRDefault="003E40FB" w:rsidP="00633225">
      <w:pPr>
        <w:pStyle w:val="ListParagraph"/>
        <w:spacing w:after="120"/>
        <w:jc w:val="both"/>
        <w:rPr>
          <w:rFonts w:ascii="Bookman Old Style" w:hAnsi="Bookman Old Style"/>
        </w:rPr>
      </w:pPr>
      <w:r>
        <w:rPr>
          <w:rFonts w:ascii="Bookman Old Style" w:hAnsi="Bookman Old Style"/>
        </w:rPr>
        <w:tab/>
        <w:t>Self-explanatory</w:t>
      </w:r>
    </w:p>
    <w:p w:rsidR="003E40FB" w:rsidRDefault="003E40FB" w:rsidP="00633225">
      <w:pPr>
        <w:pStyle w:val="ListParagraph"/>
        <w:spacing w:after="12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30</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31</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32</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Section (1)</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Section (2)</w:t>
      </w:r>
    </w:p>
    <w:p w:rsidR="003E40FB" w:rsidRDefault="003E40FB" w:rsidP="003E40FB">
      <w:pPr>
        <w:pStyle w:val="ListParagraph"/>
        <w:spacing w:after="120"/>
        <w:ind w:left="1440"/>
        <w:jc w:val="both"/>
        <w:rPr>
          <w:rFonts w:ascii="Bookman Old Style" w:hAnsi="Bookman Old Style"/>
        </w:rPr>
      </w:pPr>
      <w:r>
        <w:rPr>
          <w:rFonts w:ascii="Bookman Old Style" w:hAnsi="Bookman Old Style"/>
        </w:rPr>
        <w:t>For submitting and/ or opening the said electronic data, the investigator does so by providing its signature.</w:t>
      </w:r>
    </w:p>
    <w:p w:rsidR="003E40FB" w:rsidRDefault="003E40FB" w:rsidP="003E40FB">
      <w:pPr>
        <w:pStyle w:val="ListParagraph"/>
        <w:spacing w:after="120"/>
        <w:ind w:left="1440"/>
        <w:jc w:val="both"/>
        <w:rPr>
          <w:rFonts w:ascii="Bookman Old Style" w:hAnsi="Bookman Old Style"/>
        </w:rPr>
      </w:pPr>
    </w:p>
    <w:p w:rsidR="003E40FB" w:rsidRDefault="003E40FB" w:rsidP="003E40FB">
      <w:pPr>
        <w:pStyle w:val="ListParagraph"/>
        <w:spacing w:after="120"/>
        <w:jc w:val="both"/>
        <w:rPr>
          <w:rFonts w:ascii="Bookman Old Style" w:hAnsi="Bookman Old Style"/>
        </w:rPr>
      </w:pPr>
      <w:r>
        <w:rPr>
          <w:rFonts w:ascii="Bookman Old Style" w:hAnsi="Bookman Old Style"/>
        </w:rPr>
        <w:t>Section (3)</w:t>
      </w:r>
    </w:p>
    <w:p w:rsidR="003E40FB" w:rsidRDefault="003E40FB" w:rsidP="003E40FB">
      <w:pPr>
        <w:pStyle w:val="ListParagraph"/>
        <w:spacing w:after="12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jc w:val="both"/>
        <w:rPr>
          <w:rFonts w:ascii="Bookman Old Style" w:hAnsi="Bookman Old Style"/>
        </w:rPr>
      </w:pPr>
    </w:p>
    <w:p w:rsidR="003E40FB" w:rsidRDefault="003E40FB" w:rsidP="003E40FB">
      <w:pPr>
        <w:pStyle w:val="ListParagraph"/>
        <w:spacing w:after="120"/>
        <w:jc w:val="both"/>
        <w:rPr>
          <w:rFonts w:ascii="Bookman Old Style" w:hAnsi="Bookman Old Style"/>
        </w:rPr>
      </w:pPr>
      <w:r>
        <w:rPr>
          <w:rFonts w:ascii="Bookman Old Style" w:hAnsi="Bookman Old Style"/>
        </w:rPr>
        <w:t>Section (4)</w:t>
      </w:r>
    </w:p>
    <w:p w:rsidR="003E40FB" w:rsidRDefault="003E40FB" w:rsidP="003E40FB">
      <w:pPr>
        <w:pStyle w:val="ListParagraph"/>
        <w:spacing w:after="12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33</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34</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35</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36</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37</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38</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39</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40</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41</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42</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43</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lastRenderedPageBreak/>
        <w:t xml:space="preserve">Article 44 </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45</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46</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47</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both"/>
        <w:rPr>
          <w:rFonts w:ascii="Bookman Old Style" w:hAnsi="Bookman Old Style"/>
        </w:rPr>
      </w:pP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Article 48</w:t>
      </w:r>
    </w:p>
    <w:p w:rsidR="003E40FB" w:rsidRDefault="003E40FB" w:rsidP="003E40FB">
      <w:pPr>
        <w:pStyle w:val="ListParagraph"/>
        <w:spacing w:after="120"/>
        <w:ind w:left="360"/>
        <w:jc w:val="both"/>
        <w:rPr>
          <w:rFonts w:ascii="Bookman Old Style" w:hAnsi="Bookman Old Style"/>
        </w:rPr>
      </w:pPr>
      <w:r>
        <w:rPr>
          <w:rFonts w:ascii="Bookman Old Style" w:hAnsi="Bookman Old Style"/>
        </w:rPr>
        <w:tab/>
        <w:t>Self-explanatory</w:t>
      </w:r>
    </w:p>
    <w:p w:rsidR="003E40FB" w:rsidRDefault="003E40FB" w:rsidP="003E40FB">
      <w:pPr>
        <w:pStyle w:val="ListParagraph"/>
        <w:spacing w:after="120"/>
        <w:ind w:left="360"/>
        <w:jc w:val="center"/>
        <w:rPr>
          <w:rFonts w:ascii="Bookman Old Style" w:hAnsi="Bookman Old Style"/>
        </w:rPr>
      </w:pPr>
    </w:p>
    <w:p w:rsidR="003E40FB" w:rsidRDefault="003E40FB" w:rsidP="003E40FB">
      <w:pPr>
        <w:pStyle w:val="ListParagraph"/>
        <w:spacing w:after="120"/>
        <w:ind w:left="360"/>
        <w:jc w:val="center"/>
        <w:rPr>
          <w:rFonts w:ascii="Bookman Old Style" w:hAnsi="Bookman Old Style"/>
        </w:rPr>
      </w:pPr>
      <w:r>
        <w:rPr>
          <w:rFonts w:ascii="Bookman Old Style" w:hAnsi="Bookman Old Style"/>
        </w:rPr>
        <w:t xml:space="preserve"> SUPPLEMENT TO THE STATE GAZETTE OF THE REPUBLIC OF INDONESIA</w:t>
      </w:r>
    </w:p>
    <w:p w:rsidR="00633225" w:rsidRDefault="00633225" w:rsidP="00633225">
      <w:pPr>
        <w:pStyle w:val="ListParagraph"/>
        <w:spacing w:after="120"/>
        <w:jc w:val="both"/>
        <w:rPr>
          <w:rFonts w:ascii="Bookman Old Style" w:hAnsi="Bookman Old Style"/>
        </w:rPr>
      </w:pPr>
    </w:p>
    <w:p w:rsidR="00633225" w:rsidRDefault="00633225" w:rsidP="00F335E3">
      <w:pPr>
        <w:pStyle w:val="ListParagraph"/>
        <w:spacing w:after="120"/>
        <w:ind w:left="360"/>
        <w:jc w:val="both"/>
        <w:rPr>
          <w:rFonts w:ascii="Bookman Old Style" w:hAnsi="Bookman Old Style"/>
        </w:rPr>
      </w:pPr>
    </w:p>
    <w:p w:rsidR="00EF6A57" w:rsidRDefault="00EF6A57" w:rsidP="00EF6A57">
      <w:pPr>
        <w:pStyle w:val="ListParagraph"/>
        <w:spacing w:after="120"/>
        <w:ind w:left="1440"/>
        <w:jc w:val="both"/>
        <w:rPr>
          <w:rFonts w:ascii="Bookman Old Style" w:hAnsi="Bookman Old Style"/>
        </w:rPr>
      </w:pPr>
    </w:p>
    <w:p w:rsidR="005151C5" w:rsidRPr="003F19C0" w:rsidRDefault="005151C5" w:rsidP="005151C5">
      <w:pPr>
        <w:spacing w:after="120" w:line="240" w:lineRule="auto"/>
        <w:jc w:val="both"/>
        <w:rPr>
          <w:rFonts w:ascii="Bookman Old Style" w:hAnsi="Bookman Old Style"/>
        </w:rPr>
      </w:pPr>
    </w:p>
    <w:p w:rsidR="0046662B" w:rsidRPr="0046662B" w:rsidRDefault="0046662B" w:rsidP="0046662B">
      <w:pPr>
        <w:pStyle w:val="ListParagraph"/>
        <w:spacing w:after="120" w:line="240" w:lineRule="auto"/>
        <w:ind w:left="450"/>
        <w:jc w:val="both"/>
        <w:rPr>
          <w:rFonts w:ascii="Bookman Old Style" w:hAnsi="Bookman Old Style"/>
        </w:rPr>
      </w:pPr>
    </w:p>
    <w:p w:rsidR="00A666B6" w:rsidRDefault="00A666B6" w:rsidP="00A666B6">
      <w:pPr>
        <w:spacing w:after="120" w:line="240" w:lineRule="auto"/>
        <w:jc w:val="both"/>
        <w:rPr>
          <w:rFonts w:ascii="Bookman Old Style" w:hAnsi="Bookman Old Style"/>
        </w:rPr>
      </w:pPr>
    </w:p>
    <w:p w:rsidR="00A666B6" w:rsidRPr="00A666B6" w:rsidRDefault="00A666B6" w:rsidP="00A666B6">
      <w:pPr>
        <w:spacing w:after="120" w:line="240" w:lineRule="auto"/>
        <w:jc w:val="both"/>
        <w:rPr>
          <w:rFonts w:ascii="Bookman Old Style" w:hAnsi="Bookman Old Style"/>
        </w:rPr>
      </w:pPr>
    </w:p>
    <w:p w:rsidR="0065753D" w:rsidRPr="004917DE" w:rsidRDefault="0065753D" w:rsidP="0065753D">
      <w:pPr>
        <w:pStyle w:val="ListParagraph"/>
        <w:spacing w:after="120" w:line="240" w:lineRule="auto"/>
        <w:ind w:left="450"/>
        <w:jc w:val="both"/>
        <w:rPr>
          <w:rFonts w:ascii="Bookman Old Style" w:hAnsi="Bookman Old Style"/>
        </w:rPr>
      </w:pPr>
    </w:p>
    <w:p w:rsidR="001016EA" w:rsidRPr="001016EA" w:rsidRDefault="001016EA" w:rsidP="005028A4">
      <w:pPr>
        <w:pStyle w:val="ListParagraph"/>
        <w:spacing w:after="120" w:line="240" w:lineRule="auto"/>
        <w:ind w:left="450"/>
        <w:jc w:val="both"/>
        <w:rPr>
          <w:rFonts w:ascii="Bookman Old Style" w:hAnsi="Bookman Old Style"/>
        </w:rPr>
      </w:pPr>
    </w:p>
    <w:sectPr w:rsidR="001016EA" w:rsidRPr="001016EA" w:rsidSect="005178C1">
      <w:headerReference w:type="first" r:id="rId9"/>
      <w:pgSz w:w="12240" w:h="20160" w:code="5"/>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52C" w:rsidRDefault="00F7552C" w:rsidP="00260F61">
      <w:pPr>
        <w:spacing w:after="0" w:line="240" w:lineRule="auto"/>
      </w:pPr>
      <w:r>
        <w:separator/>
      </w:r>
    </w:p>
  </w:endnote>
  <w:endnote w:type="continuationSeparator" w:id="1">
    <w:p w:rsidR="00F7552C" w:rsidRDefault="00F7552C" w:rsidP="00260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52C" w:rsidRDefault="00F7552C" w:rsidP="00260F61">
      <w:pPr>
        <w:spacing w:after="0" w:line="240" w:lineRule="auto"/>
      </w:pPr>
      <w:r>
        <w:separator/>
      </w:r>
    </w:p>
  </w:footnote>
  <w:footnote w:type="continuationSeparator" w:id="1">
    <w:p w:rsidR="00F7552C" w:rsidRDefault="00F7552C" w:rsidP="00260F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2170"/>
      <w:docPartObj>
        <w:docPartGallery w:val="Page Numbers (Top of Page)"/>
        <w:docPartUnique/>
      </w:docPartObj>
    </w:sdtPr>
    <w:sdtContent>
      <w:p w:rsidR="00260F61" w:rsidRDefault="00260F61" w:rsidP="00260F61">
        <w:pPr>
          <w:spacing w:after="120" w:line="240" w:lineRule="auto"/>
          <w:jc w:val="center"/>
          <w:rPr>
            <w:rFonts w:ascii="Bookman Old Style" w:hAnsi="Bookman Old Style"/>
          </w:rPr>
        </w:pPr>
        <w:r>
          <w:rPr>
            <w:rFonts w:ascii="Bookman Old Style" w:hAnsi="Bookman Old Style"/>
            <w:noProof/>
          </w:rPr>
          <w:drawing>
            <wp:inline distT="0" distB="0" distL="0" distR="0">
              <wp:extent cx="847725" cy="819150"/>
              <wp:effectExtent l="19050" t="0" r="9525" b="0"/>
              <wp:docPr id="5" name="Picture 0" descr="logo Presiden 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siden RI.jpg"/>
                      <pic:cNvPicPr/>
                    </pic:nvPicPr>
                    <pic:blipFill>
                      <a:blip r:embed="rId1" cstate="print"/>
                      <a:stretch>
                        <a:fillRect/>
                      </a:stretch>
                    </pic:blipFill>
                    <pic:spPr>
                      <a:xfrm>
                        <a:off x="0" y="0"/>
                        <a:ext cx="847725" cy="819150"/>
                      </a:xfrm>
                      <a:prstGeom prst="rect">
                        <a:avLst/>
                      </a:prstGeom>
                    </pic:spPr>
                  </pic:pic>
                </a:graphicData>
              </a:graphic>
            </wp:inline>
          </w:drawing>
        </w:r>
      </w:p>
      <w:p w:rsidR="004846E9" w:rsidRDefault="004846E9" w:rsidP="00260F61">
        <w:pPr>
          <w:spacing w:after="120" w:line="240" w:lineRule="auto"/>
          <w:jc w:val="center"/>
          <w:rPr>
            <w:rFonts w:ascii="Bookman Old Style" w:hAnsi="Bookman Old Style"/>
          </w:rPr>
        </w:pPr>
        <w:r>
          <w:rPr>
            <w:rFonts w:ascii="Bookman Old Style" w:hAnsi="Bookman Old Style"/>
          </w:rPr>
          <w:t>PRESIDENT</w:t>
        </w:r>
      </w:p>
      <w:p w:rsidR="00260F61" w:rsidRDefault="00260F61" w:rsidP="00260F61">
        <w:pPr>
          <w:spacing w:after="120" w:line="240" w:lineRule="auto"/>
          <w:jc w:val="center"/>
          <w:rPr>
            <w:rFonts w:ascii="Bookman Old Style" w:hAnsi="Bookman Old Style"/>
          </w:rPr>
        </w:pPr>
        <w:r>
          <w:rPr>
            <w:rFonts w:ascii="Bookman Old Style" w:hAnsi="Bookman Old Style"/>
          </w:rPr>
          <w:t>OF THE REPUBLIC OF INDONESIA</w:t>
        </w:r>
      </w:p>
      <w:p w:rsidR="00260F61" w:rsidRDefault="00C25725">
        <w:pPr>
          <w:pStyle w:val="Header"/>
          <w:jc w:val="center"/>
        </w:pPr>
        <w:fldSimple w:instr=" PAGE   \* MERGEFORMAT ">
          <w:r w:rsidR="0037588B">
            <w:rPr>
              <w:noProof/>
            </w:rPr>
            <w:t>- 2 -</w:t>
          </w:r>
        </w:fldSimple>
      </w:p>
    </w:sdtContent>
  </w:sdt>
  <w:p w:rsidR="00260F61" w:rsidRDefault="00260F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61" w:rsidRDefault="00260F61" w:rsidP="00260F61">
    <w:pPr>
      <w:spacing w:after="120" w:line="240" w:lineRule="auto"/>
      <w:jc w:val="center"/>
      <w:rPr>
        <w:rFonts w:ascii="Bookman Old Style" w:hAnsi="Bookman Old Style"/>
      </w:rPr>
    </w:pPr>
    <w:r>
      <w:rPr>
        <w:rFonts w:ascii="Bookman Old Style" w:hAnsi="Bookman Old Style"/>
        <w:noProof/>
      </w:rPr>
      <w:drawing>
        <wp:inline distT="0" distB="0" distL="0" distR="0">
          <wp:extent cx="847725" cy="819150"/>
          <wp:effectExtent l="19050" t="0" r="9525" b="0"/>
          <wp:docPr id="3" name="Picture 0" descr="logo Presiden 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siden RI.jpg"/>
                  <pic:cNvPicPr/>
                </pic:nvPicPr>
                <pic:blipFill>
                  <a:blip r:embed="rId1" cstate="print"/>
                  <a:stretch>
                    <a:fillRect/>
                  </a:stretch>
                </pic:blipFill>
                <pic:spPr>
                  <a:xfrm>
                    <a:off x="0" y="0"/>
                    <a:ext cx="847725" cy="819150"/>
                  </a:xfrm>
                  <a:prstGeom prst="rect">
                    <a:avLst/>
                  </a:prstGeom>
                </pic:spPr>
              </pic:pic>
            </a:graphicData>
          </a:graphic>
        </wp:inline>
      </w:drawing>
    </w:r>
  </w:p>
  <w:p w:rsidR="004846E9" w:rsidRDefault="004846E9" w:rsidP="00260F61">
    <w:pPr>
      <w:spacing w:after="120" w:line="240" w:lineRule="auto"/>
      <w:jc w:val="center"/>
      <w:rPr>
        <w:rFonts w:ascii="Bookman Old Style" w:hAnsi="Bookman Old Style"/>
      </w:rPr>
    </w:pPr>
    <w:r>
      <w:rPr>
        <w:rFonts w:ascii="Bookman Old Style" w:hAnsi="Bookman Old Style"/>
      </w:rPr>
      <w:t>PRESIDENT</w:t>
    </w:r>
  </w:p>
  <w:p w:rsidR="00260F61" w:rsidRDefault="00260F61" w:rsidP="00260F61">
    <w:pPr>
      <w:spacing w:after="120" w:line="240" w:lineRule="auto"/>
      <w:jc w:val="center"/>
      <w:rPr>
        <w:rFonts w:ascii="Bookman Old Style" w:hAnsi="Bookman Old Style"/>
      </w:rPr>
    </w:pPr>
    <w:r>
      <w:rPr>
        <w:rFonts w:ascii="Bookman Old Style" w:hAnsi="Bookman Old Style"/>
      </w:rPr>
      <w:t>OF THE REPUBLIC OF INDONESIA</w:t>
    </w:r>
  </w:p>
  <w:p w:rsidR="00260F61" w:rsidRDefault="00260F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1" w:rsidRDefault="005178C1" w:rsidP="00260F61">
    <w:pPr>
      <w:spacing w:after="120" w:line="240" w:lineRule="auto"/>
      <w:jc w:val="center"/>
      <w:rPr>
        <w:rFonts w:ascii="Bookman Old Style" w:hAnsi="Bookman Old Style"/>
      </w:rPr>
    </w:pPr>
    <w:r>
      <w:rPr>
        <w:rFonts w:ascii="Bookman Old Style" w:hAnsi="Bookman Old Style"/>
        <w:noProof/>
      </w:rPr>
      <w:drawing>
        <wp:inline distT="0" distB="0" distL="0" distR="0">
          <wp:extent cx="847725" cy="819150"/>
          <wp:effectExtent l="19050" t="0" r="9525" b="0"/>
          <wp:docPr id="1" name="Picture 0" descr="logo Presiden 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siden RI.jpg"/>
                  <pic:cNvPicPr/>
                </pic:nvPicPr>
                <pic:blipFill>
                  <a:blip r:embed="rId1" cstate="print"/>
                  <a:stretch>
                    <a:fillRect/>
                  </a:stretch>
                </pic:blipFill>
                <pic:spPr>
                  <a:xfrm>
                    <a:off x="0" y="0"/>
                    <a:ext cx="847725" cy="819150"/>
                  </a:xfrm>
                  <a:prstGeom prst="rect">
                    <a:avLst/>
                  </a:prstGeom>
                </pic:spPr>
              </pic:pic>
            </a:graphicData>
          </a:graphic>
        </wp:inline>
      </w:drawing>
    </w:r>
  </w:p>
  <w:p w:rsidR="0037588B" w:rsidRDefault="0037588B" w:rsidP="00260F61">
    <w:pPr>
      <w:spacing w:after="120" w:line="240" w:lineRule="auto"/>
      <w:jc w:val="center"/>
      <w:rPr>
        <w:rFonts w:ascii="Bookman Old Style" w:hAnsi="Bookman Old Style"/>
      </w:rPr>
    </w:pPr>
    <w:r>
      <w:rPr>
        <w:rFonts w:ascii="Bookman Old Style" w:hAnsi="Bookman Old Style"/>
      </w:rPr>
      <w:t>PRESIDENT</w:t>
    </w:r>
  </w:p>
  <w:p w:rsidR="005178C1" w:rsidRDefault="005178C1" w:rsidP="00260F61">
    <w:pPr>
      <w:spacing w:after="120" w:line="240" w:lineRule="auto"/>
      <w:jc w:val="center"/>
      <w:rPr>
        <w:rFonts w:ascii="Bookman Old Style" w:hAnsi="Bookman Old Style"/>
      </w:rPr>
    </w:pPr>
    <w:r>
      <w:rPr>
        <w:rFonts w:ascii="Bookman Old Style" w:hAnsi="Bookman Old Style"/>
      </w:rPr>
      <w:t>OF THE REPUBLIC OF INDONESIA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FED"/>
    <w:multiLevelType w:val="hybridMultilevel"/>
    <w:tmpl w:val="05FCF742"/>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54B26"/>
    <w:multiLevelType w:val="hybridMultilevel"/>
    <w:tmpl w:val="4C721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324DF"/>
    <w:multiLevelType w:val="hybridMultilevel"/>
    <w:tmpl w:val="53A446BA"/>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42BE4"/>
    <w:multiLevelType w:val="hybridMultilevel"/>
    <w:tmpl w:val="1D663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22D50"/>
    <w:multiLevelType w:val="hybridMultilevel"/>
    <w:tmpl w:val="04662B9A"/>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65A42"/>
    <w:multiLevelType w:val="hybridMultilevel"/>
    <w:tmpl w:val="D63C6CA4"/>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12B7A"/>
    <w:multiLevelType w:val="hybridMultilevel"/>
    <w:tmpl w:val="54165BEE"/>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C2954"/>
    <w:multiLevelType w:val="hybridMultilevel"/>
    <w:tmpl w:val="7CF8C1F2"/>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D4343"/>
    <w:multiLevelType w:val="hybridMultilevel"/>
    <w:tmpl w:val="4718F7E0"/>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70FF8"/>
    <w:multiLevelType w:val="hybridMultilevel"/>
    <w:tmpl w:val="41BAF282"/>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0847DE"/>
    <w:multiLevelType w:val="hybridMultilevel"/>
    <w:tmpl w:val="5D0E76AC"/>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15CDD"/>
    <w:multiLevelType w:val="hybridMultilevel"/>
    <w:tmpl w:val="CDB06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EED1003"/>
    <w:multiLevelType w:val="hybridMultilevel"/>
    <w:tmpl w:val="02A86312"/>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42605"/>
    <w:multiLevelType w:val="hybridMultilevel"/>
    <w:tmpl w:val="6A06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DB68A0"/>
    <w:multiLevelType w:val="hybridMultilevel"/>
    <w:tmpl w:val="0B9241C2"/>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64CB1"/>
    <w:multiLevelType w:val="hybridMultilevel"/>
    <w:tmpl w:val="E91A31C0"/>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A2759"/>
    <w:multiLevelType w:val="hybridMultilevel"/>
    <w:tmpl w:val="9404073E"/>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C081D"/>
    <w:multiLevelType w:val="hybridMultilevel"/>
    <w:tmpl w:val="D8B8C1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603712"/>
    <w:multiLevelType w:val="hybridMultilevel"/>
    <w:tmpl w:val="C37E7570"/>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E458B5"/>
    <w:multiLevelType w:val="hybridMultilevel"/>
    <w:tmpl w:val="B420C4D4"/>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2A234C"/>
    <w:multiLevelType w:val="hybridMultilevel"/>
    <w:tmpl w:val="AD5C332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7E75EAB"/>
    <w:multiLevelType w:val="hybridMultilevel"/>
    <w:tmpl w:val="3D3A5C66"/>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B47C38"/>
    <w:multiLevelType w:val="hybridMultilevel"/>
    <w:tmpl w:val="07DAAB42"/>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95776C"/>
    <w:multiLevelType w:val="hybridMultilevel"/>
    <w:tmpl w:val="0C70A300"/>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830E4C"/>
    <w:multiLevelType w:val="hybridMultilevel"/>
    <w:tmpl w:val="0198A0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DA6A88"/>
    <w:multiLevelType w:val="hybridMultilevel"/>
    <w:tmpl w:val="47EC74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F9234E"/>
    <w:multiLevelType w:val="hybridMultilevel"/>
    <w:tmpl w:val="4A366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F65538"/>
    <w:multiLevelType w:val="hybridMultilevel"/>
    <w:tmpl w:val="08A04650"/>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306644"/>
    <w:multiLevelType w:val="hybridMultilevel"/>
    <w:tmpl w:val="0B7ACC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2C0A70"/>
    <w:multiLevelType w:val="hybridMultilevel"/>
    <w:tmpl w:val="2D022148"/>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CE23C3"/>
    <w:multiLevelType w:val="hybridMultilevel"/>
    <w:tmpl w:val="6B54EBAE"/>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F86A8E"/>
    <w:multiLevelType w:val="hybridMultilevel"/>
    <w:tmpl w:val="284C52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A444517"/>
    <w:multiLevelType w:val="hybridMultilevel"/>
    <w:tmpl w:val="23C82684"/>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0A75FF"/>
    <w:multiLevelType w:val="hybridMultilevel"/>
    <w:tmpl w:val="2A8A70B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51DC2B48"/>
    <w:multiLevelType w:val="hybridMultilevel"/>
    <w:tmpl w:val="4F24775A"/>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686A2D"/>
    <w:multiLevelType w:val="hybridMultilevel"/>
    <w:tmpl w:val="23C82684"/>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F152EF"/>
    <w:multiLevelType w:val="hybridMultilevel"/>
    <w:tmpl w:val="C0CCC300"/>
    <w:lvl w:ilvl="0" w:tplc="04090019">
      <w:start w:val="1"/>
      <w:numFmt w:val="lowerLetter"/>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7">
    <w:nsid w:val="56925D73"/>
    <w:multiLevelType w:val="hybridMultilevel"/>
    <w:tmpl w:val="9030F81A"/>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A478E9"/>
    <w:multiLevelType w:val="hybridMultilevel"/>
    <w:tmpl w:val="BE6EF41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66010E21"/>
    <w:multiLevelType w:val="hybridMultilevel"/>
    <w:tmpl w:val="EDAA40AA"/>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D40BC"/>
    <w:multiLevelType w:val="hybridMultilevel"/>
    <w:tmpl w:val="07DAAB42"/>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5247E9"/>
    <w:multiLevelType w:val="hybridMultilevel"/>
    <w:tmpl w:val="0C546496"/>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A024A0"/>
    <w:multiLevelType w:val="hybridMultilevel"/>
    <w:tmpl w:val="8EBC601C"/>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5834B3"/>
    <w:multiLevelType w:val="hybridMultilevel"/>
    <w:tmpl w:val="07F233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144172"/>
    <w:multiLevelType w:val="hybridMultilevel"/>
    <w:tmpl w:val="EDAA40AA"/>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8E5956"/>
    <w:multiLevelType w:val="hybridMultilevel"/>
    <w:tmpl w:val="164A7798"/>
    <w:lvl w:ilvl="0" w:tplc="660EB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734B0F"/>
    <w:multiLevelType w:val="hybridMultilevel"/>
    <w:tmpl w:val="701C6B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6"/>
  </w:num>
  <w:num w:numId="3">
    <w:abstractNumId w:val="13"/>
  </w:num>
  <w:num w:numId="4">
    <w:abstractNumId w:val="4"/>
  </w:num>
  <w:num w:numId="5">
    <w:abstractNumId w:val="18"/>
  </w:num>
  <w:num w:numId="6">
    <w:abstractNumId w:val="0"/>
  </w:num>
  <w:num w:numId="7">
    <w:abstractNumId w:val="36"/>
  </w:num>
  <w:num w:numId="8">
    <w:abstractNumId w:val="33"/>
  </w:num>
  <w:num w:numId="9">
    <w:abstractNumId w:val="42"/>
  </w:num>
  <w:num w:numId="10">
    <w:abstractNumId w:val="45"/>
  </w:num>
  <w:num w:numId="11">
    <w:abstractNumId w:val="10"/>
  </w:num>
  <w:num w:numId="12">
    <w:abstractNumId w:val="20"/>
  </w:num>
  <w:num w:numId="13">
    <w:abstractNumId w:val="19"/>
  </w:num>
  <w:num w:numId="14">
    <w:abstractNumId w:val="2"/>
  </w:num>
  <w:num w:numId="15">
    <w:abstractNumId w:val="27"/>
  </w:num>
  <w:num w:numId="16">
    <w:abstractNumId w:val="29"/>
  </w:num>
  <w:num w:numId="17">
    <w:abstractNumId w:val="6"/>
  </w:num>
  <w:num w:numId="18">
    <w:abstractNumId w:val="7"/>
  </w:num>
  <w:num w:numId="19">
    <w:abstractNumId w:val="38"/>
  </w:num>
  <w:num w:numId="20">
    <w:abstractNumId w:val="14"/>
  </w:num>
  <w:num w:numId="21">
    <w:abstractNumId w:val="30"/>
  </w:num>
  <w:num w:numId="22">
    <w:abstractNumId w:val="28"/>
  </w:num>
  <w:num w:numId="23">
    <w:abstractNumId w:val="17"/>
  </w:num>
  <w:num w:numId="24">
    <w:abstractNumId w:val="23"/>
  </w:num>
  <w:num w:numId="25">
    <w:abstractNumId w:val="25"/>
  </w:num>
  <w:num w:numId="26">
    <w:abstractNumId w:val="37"/>
  </w:num>
  <w:num w:numId="27">
    <w:abstractNumId w:val="44"/>
  </w:num>
  <w:num w:numId="28">
    <w:abstractNumId w:val="34"/>
  </w:num>
  <w:num w:numId="29">
    <w:abstractNumId w:val="21"/>
  </w:num>
  <w:num w:numId="30">
    <w:abstractNumId w:val="35"/>
  </w:num>
  <w:num w:numId="31">
    <w:abstractNumId w:val="22"/>
  </w:num>
  <w:num w:numId="32">
    <w:abstractNumId w:val="46"/>
  </w:num>
  <w:num w:numId="33">
    <w:abstractNumId w:val="40"/>
  </w:num>
  <w:num w:numId="34">
    <w:abstractNumId w:val="3"/>
  </w:num>
  <w:num w:numId="35">
    <w:abstractNumId w:val="11"/>
  </w:num>
  <w:num w:numId="36">
    <w:abstractNumId w:val="8"/>
  </w:num>
  <w:num w:numId="37">
    <w:abstractNumId w:val="9"/>
  </w:num>
  <w:num w:numId="38">
    <w:abstractNumId w:val="31"/>
  </w:num>
  <w:num w:numId="39">
    <w:abstractNumId w:val="39"/>
  </w:num>
  <w:num w:numId="40">
    <w:abstractNumId w:val="12"/>
  </w:num>
  <w:num w:numId="41">
    <w:abstractNumId w:val="41"/>
  </w:num>
  <w:num w:numId="42">
    <w:abstractNumId w:val="32"/>
  </w:num>
  <w:num w:numId="43">
    <w:abstractNumId w:val="16"/>
  </w:num>
  <w:num w:numId="44">
    <w:abstractNumId w:val="5"/>
  </w:num>
  <w:num w:numId="45">
    <w:abstractNumId w:val="15"/>
  </w:num>
  <w:num w:numId="46">
    <w:abstractNumId w:val="24"/>
  </w:num>
  <w:num w:numId="47">
    <w:abstractNumId w:val="4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811EE"/>
    <w:rsid w:val="00003051"/>
    <w:rsid w:val="00004C9B"/>
    <w:rsid w:val="000157CF"/>
    <w:rsid w:val="00095B47"/>
    <w:rsid w:val="000B7786"/>
    <w:rsid w:val="000E1DB4"/>
    <w:rsid w:val="001016EA"/>
    <w:rsid w:val="00164C0D"/>
    <w:rsid w:val="001811EE"/>
    <w:rsid w:val="00184F41"/>
    <w:rsid w:val="00193495"/>
    <w:rsid w:val="0023020B"/>
    <w:rsid w:val="00260F61"/>
    <w:rsid w:val="002C1BF3"/>
    <w:rsid w:val="002D538C"/>
    <w:rsid w:val="002D6F17"/>
    <w:rsid w:val="002D77E6"/>
    <w:rsid w:val="00327835"/>
    <w:rsid w:val="00336A7D"/>
    <w:rsid w:val="0037588B"/>
    <w:rsid w:val="0038755F"/>
    <w:rsid w:val="003E40FB"/>
    <w:rsid w:val="003F19C0"/>
    <w:rsid w:val="0046662B"/>
    <w:rsid w:val="00482957"/>
    <w:rsid w:val="004846E9"/>
    <w:rsid w:val="004917DE"/>
    <w:rsid w:val="004C0000"/>
    <w:rsid w:val="004D7DDB"/>
    <w:rsid w:val="005028A4"/>
    <w:rsid w:val="005151C5"/>
    <w:rsid w:val="005178C1"/>
    <w:rsid w:val="00520487"/>
    <w:rsid w:val="00523196"/>
    <w:rsid w:val="00531CB0"/>
    <w:rsid w:val="0055679C"/>
    <w:rsid w:val="005764B6"/>
    <w:rsid w:val="005829AD"/>
    <w:rsid w:val="005C2346"/>
    <w:rsid w:val="005C6F3C"/>
    <w:rsid w:val="00623BC7"/>
    <w:rsid w:val="00633225"/>
    <w:rsid w:val="00633FB7"/>
    <w:rsid w:val="0065753D"/>
    <w:rsid w:val="00690D59"/>
    <w:rsid w:val="00712999"/>
    <w:rsid w:val="0072589A"/>
    <w:rsid w:val="00735BD6"/>
    <w:rsid w:val="00755A25"/>
    <w:rsid w:val="007F2AB6"/>
    <w:rsid w:val="008113A8"/>
    <w:rsid w:val="008202C8"/>
    <w:rsid w:val="00823548"/>
    <w:rsid w:val="00862396"/>
    <w:rsid w:val="00893328"/>
    <w:rsid w:val="008A0FBB"/>
    <w:rsid w:val="008C7040"/>
    <w:rsid w:val="008E0960"/>
    <w:rsid w:val="008E580F"/>
    <w:rsid w:val="00947469"/>
    <w:rsid w:val="009502E0"/>
    <w:rsid w:val="00986BC1"/>
    <w:rsid w:val="009B787D"/>
    <w:rsid w:val="00A3582A"/>
    <w:rsid w:val="00A666B6"/>
    <w:rsid w:val="00A77216"/>
    <w:rsid w:val="00AA411B"/>
    <w:rsid w:val="00B40CFB"/>
    <w:rsid w:val="00B900A0"/>
    <w:rsid w:val="00BC15EC"/>
    <w:rsid w:val="00BE6D0A"/>
    <w:rsid w:val="00C0159F"/>
    <w:rsid w:val="00C2468D"/>
    <w:rsid w:val="00C25725"/>
    <w:rsid w:val="00C4420C"/>
    <w:rsid w:val="00C461B3"/>
    <w:rsid w:val="00C5068A"/>
    <w:rsid w:val="00C76FB2"/>
    <w:rsid w:val="00CC4CE0"/>
    <w:rsid w:val="00CE5DBE"/>
    <w:rsid w:val="00CF1859"/>
    <w:rsid w:val="00CF37EF"/>
    <w:rsid w:val="00D22B83"/>
    <w:rsid w:val="00D323EB"/>
    <w:rsid w:val="00D35600"/>
    <w:rsid w:val="00D93299"/>
    <w:rsid w:val="00DA5C72"/>
    <w:rsid w:val="00DA7CE3"/>
    <w:rsid w:val="00E312F3"/>
    <w:rsid w:val="00E36459"/>
    <w:rsid w:val="00E76A49"/>
    <w:rsid w:val="00EA1095"/>
    <w:rsid w:val="00EA3C47"/>
    <w:rsid w:val="00EB05BA"/>
    <w:rsid w:val="00ED0413"/>
    <w:rsid w:val="00ED07FE"/>
    <w:rsid w:val="00EE0B25"/>
    <w:rsid w:val="00EF5436"/>
    <w:rsid w:val="00EF6A57"/>
    <w:rsid w:val="00F32AC1"/>
    <w:rsid w:val="00F335E3"/>
    <w:rsid w:val="00F62F77"/>
    <w:rsid w:val="00F7552C"/>
    <w:rsid w:val="00F76D60"/>
    <w:rsid w:val="00FE48BE"/>
    <w:rsid w:val="00FE7579"/>
    <w:rsid w:val="00FF3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1EE"/>
    <w:rPr>
      <w:rFonts w:ascii="Tahoma" w:hAnsi="Tahoma" w:cs="Tahoma"/>
      <w:sz w:val="16"/>
      <w:szCs w:val="16"/>
    </w:rPr>
  </w:style>
  <w:style w:type="table" w:styleId="TableGrid">
    <w:name w:val="Table Grid"/>
    <w:basedOn w:val="TableNormal"/>
    <w:uiPriority w:val="59"/>
    <w:rsid w:val="001811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811EE"/>
    <w:pPr>
      <w:ind w:left="720"/>
      <w:contextualSpacing/>
    </w:pPr>
  </w:style>
  <w:style w:type="paragraph" w:styleId="Header">
    <w:name w:val="header"/>
    <w:basedOn w:val="Normal"/>
    <w:link w:val="HeaderChar"/>
    <w:uiPriority w:val="99"/>
    <w:unhideWhenUsed/>
    <w:rsid w:val="0026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F61"/>
  </w:style>
  <w:style w:type="paragraph" w:styleId="Footer">
    <w:name w:val="footer"/>
    <w:basedOn w:val="Normal"/>
    <w:link w:val="FooterChar"/>
    <w:uiPriority w:val="99"/>
    <w:semiHidden/>
    <w:unhideWhenUsed/>
    <w:rsid w:val="00260F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0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22</Pages>
  <Words>5895</Words>
  <Characters>35433</Characters>
  <Application>Microsoft Office Word</Application>
  <DocSecurity>0</DocSecurity>
  <Lines>1362</Lines>
  <Paragraphs>725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SHOFYAN KHASANI</dc:creator>
  <cp:lastModifiedBy>kemenkeuPC74</cp:lastModifiedBy>
  <cp:revision>19</cp:revision>
  <dcterms:created xsi:type="dcterms:W3CDTF">2012-10-07T23:33:00Z</dcterms:created>
  <dcterms:modified xsi:type="dcterms:W3CDTF">2012-11-12T10:29:00Z</dcterms:modified>
</cp:coreProperties>
</file>